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bookmarkStart w:id="0" w:name="_Hlk152771780" w:displacedByCustomXml="next"/>
    <w:bookmarkEnd w:id="0" w:displacedByCustomXml="next"/>
    <w:sdt>
      <w:sdtPr>
        <w:id w:val="-897519588"/>
        <w:docPartObj>
          <w:docPartGallery w:val="Cover Pages"/>
          <w:docPartUnique/>
        </w:docPartObj>
      </w:sdtPr>
      <w:sdtEndPr>
        <w:rPr>
          <w:rFonts w:cstheme="minorHAnsi"/>
        </w:rPr>
      </w:sdtEndPr>
      <w:sdtContent>
        <w:p w14:paraId="15338599" w14:textId="77777777" w:rsidR="005B667D" w:rsidRDefault="00000000" w:rsidP="009F6143">
          <w:r>
            <w:rPr>
              <w:noProof/>
            </w:rPr>
            <w:pict w14:anchorId="153386EC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1" o:spid="_x0000_s1026" type="#_x0000_t202" style="position:absolute;left:0;text-align:left;margin-left:90.5pt;margin-top:132.4pt;width:436.95pt;height:45.7pt;z-index:251669504;visibility:visible;mso-width-percent:734;mso-height-percent:363;mso-position-horizontal-relative:page;mso-position-vertical-relative:page;mso-width-percent:734;mso-height-percent:363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" filled="f" stroked="f" strokeweight=".5pt">
                <v:textbox style="mso-next-textbox:#Textové pole 21;mso-fit-shape-to-text:t" inset="0,0,0,0">
                  <w:txbxContent>
                    <w:p w14:paraId="15338758" w14:textId="77777777" w:rsidR="00971313" w:rsidRPr="003F7848" w:rsidRDefault="00971313" w:rsidP="0072790B">
                      <w:pPr>
                        <w:ind w:left="360"/>
                        <w:jc w:val="right"/>
                        <w:rPr>
                          <w:caps/>
                          <w:color w:val="4E4A4A" w:themeColor="text2" w:themeShade="BF"/>
                          <w:sz w:val="48"/>
                          <w:szCs w:val="48"/>
                          <w:u w:val="single"/>
                        </w:rPr>
                      </w:pPr>
                      <w:r w:rsidRPr="003F7848">
                        <w:rPr>
                          <w:caps/>
                          <w:color w:val="4E4A4A" w:themeColor="text2" w:themeShade="BF"/>
                          <w:sz w:val="48"/>
                          <w:szCs w:val="48"/>
                          <w:u w:val="single"/>
                        </w:rPr>
                        <w:t>so 0</w:t>
                      </w:r>
                      <w:r>
                        <w:rPr>
                          <w:caps/>
                          <w:color w:val="4E4A4A" w:themeColor="text2" w:themeShade="BF"/>
                          <w:sz w:val="48"/>
                          <w:szCs w:val="48"/>
                          <w:u w:val="single"/>
                        </w:rPr>
                        <w:t>3</w:t>
                      </w:r>
                      <w:r w:rsidRPr="003F7848">
                        <w:rPr>
                          <w:caps/>
                          <w:color w:val="4E4A4A" w:themeColor="text2" w:themeShade="BF"/>
                          <w:sz w:val="48"/>
                          <w:szCs w:val="48"/>
                          <w:u w:val="single"/>
                        </w:rPr>
                        <w:t xml:space="preserve"> – </w:t>
                      </w:r>
                      <w:r>
                        <w:rPr>
                          <w:caps/>
                          <w:color w:val="4E4A4A" w:themeColor="text2" w:themeShade="BF"/>
                          <w:sz w:val="48"/>
                          <w:szCs w:val="48"/>
                          <w:u w:val="single"/>
                        </w:rPr>
                        <w:t xml:space="preserve">MOBILIÁŘ A HERNÍ PRVKY </w:t>
                      </w:r>
                    </w:p>
                  </w:txbxContent>
                </v:textbox>
                <w10:wrap type="square" anchorx="page" anchory="page"/>
              </v:shape>
            </w:pict>
          </w:r>
        </w:p>
        <w:p w14:paraId="1533859A" w14:textId="77777777" w:rsidR="005B667D" w:rsidRDefault="00000000" w:rsidP="009F6143">
          <w:pPr>
            <w:rPr>
              <w:rFonts w:cstheme="minorHAnsi"/>
              <w:bCs/>
              <w:smallCaps/>
            </w:rPr>
          </w:pPr>
          <w:r>
            <w:rPr>
              <w:noProof/>
            </w:rPr>
            <w:pict w14:anchorId="153386ED">
              <v:shape id="_x0000_s1027" type="#_x0000_t202" style="position:absolute;left:0;text-align:left;margin-left:0;margin-top:0;width:436.65pt;height:48.85pt;z-index:251668480;visibility:visible;mso-width-percent:734;mso-height-percent:363;mso-left-percent:150;mso-top-percent:91;mso-position-horizontal-relative:page;mso-position-vertical-relative:page;mso-width-percent:734;mso-height-percent:363;mso-left-percent:150;mso-top-percent:91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" filled="f" stroked="f" strokeweight=".5pt">
                <v:textbox style="mso-next-textbox:#_x0000_s1027;mso-fit-shape-to-text:t" inset="0,0,0,0">
                  <w:txbxContent>
                    <w:p w14:paraId="15338759" w14:textId="0B3022A8" w:rsidR="00971313" w:rsidRDefault="00971313" w:rsidP="00EA0175">
                      <w:pPr>
                        <w:pStyle w:val="Bezmezer"/>
                        <w:ind w:left="720"/>
                        <w:jc w:val="right"/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</w:pPr>
                      <w:r w:rsidRPr="006C710F"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  <w:t>D1.</w:t>
                      </w:r>
                      <w:r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  <w:t>3</w:t>
                      </w:r>
                      <w:r w:rsidRPr="006C710F"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  <w:t>.</w:t>
                      </w:r>
                      <w:r w:rsidR="00B302EE"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  <w:t>01</w:t>
                      </w:r>
                      <w:r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  <w:t xml:space="preserve"> TECHNICKÁ ZPRÁVA</w:t>
                      </w:r>
                    </w:p>
                    <w:p w14:paraId="1533875A" w14:textId="77777777" w:rsidR="00971313" w:rsidRDefault="00971313" w:rsidP="0072790B">
                      <w:pPr>
                        <w:pStyle w:val="Bezmezer"/>
                        <w:ind w:left="360"/>
                        <w:jc w:val="right"/>
                        <w:rPr>
                          <w:caps/>
                          <w:color w:val="4E4A4A" w:themeColor="text2" w:themeShade="BF"/>
                          <w:sz w:val="40"/>
                          <w:szCs w:val="40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w:r>
          <w:r>
            <w:rPr>
              <w:noProof/>
            </w:rPr>
            <w:pict w14:anchorId="153386EE">
              <v:shape id="Textové pole 22" o:spid="_x0000_s1028" type="#_x0000_t202" style="position:absolute;left:0;text-align:left;margin-left:0;margin-top:0;width:436.65pt;height:67.35pt;z-index:251667456;visibility:visible;mso-width-percent:734;mso-height-percent:80;mso-left-percent:150;mso-top-percent:837;mso-position-horizontal-relative:page;mso-position-vertical-relative:page;mso-width-percent:734;mso-height-percent:80;mso-left-percent:150;mso-top-percent:837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" filled="f" stroked="f" strokeweight=".5pt">
                <v:textbox style="mso-next-textbox:#Textové pole 22" inset="0,0,0,0">
                  <w:txbxContent>
                    <w:sdt>
                      <w:sdtPr>
                        <w:rPr>
                          <w:caps/>
                          <w:color w:val="262626" w:themeColor="text1" w:themeTint="D9"/>
                          <w:sz w:val="28"/>
                          <w:szCs w:val="28"/>
                        </w:rPr>
                        <w:alias w:val="Autor"/>
                        <w:tag w:val=""/>
                        <w:id w:val="1901796142"/>
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<w:text/>
                      </w:sdtPr>
                      <w:sdtContent>
                        <w:p w14:paraId="1533875B" w14:textId="77777777" w:rsidR="00971313" w:rsidRDefault="00971313">
                          <w:pPr>
                            <w:pStyle w:val="Bezmezer"/>
                            <w:jc w:val="right"/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</w:pPr>
                          <w:r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  <w:t>Ing. Jitka Vágnerová</w:t>
                          </w:r>
                        </w:p>
                      </w:sdtContent>
                    </w:sdt>
                    <w:p w14:paraId="1533875C" w14:textId="103BD69F" w:rsidR="00971313" w:rsidRDefault="00000000">
                      <w:pPr>
                        <w:pStyle w:val="Bezmezer"/>
                        <w:jc w:val="right"/>
                        <w:rPr>
                          <w:caps/>
                          <w:color w:val="262626" w:themeColor="text1" w:themeTint="D9"/>
                          <w:sz w:val="20"/>
                          <w:szCs w:val="20"/>
                        </w:rPr>
                      </w:pPr>
                      <w:sdt>
                        <w:sdtPr>
                          <w:rPr>
                            <w:caps/>
                            <w:color w:val="262626" w:themeColor="text1" w:themeTint="D9"/>
                            <w:sz w:val="20"/>
                            <w:szCs w:val="20"/>
                          </w:rPr>
                          <w:alias w:val="Společnost"/>
                          <w:tag w:val=""/>
                          <w:id w:val="-661235724"/>
                          <w:dataBinding w:prefixMappings="xmlns:ns0='http://schemas.openxmlformats.org/officeDocument/2006/extended-properties' " w:xpath="/ns0:Properties[1]/ns0:Company[1]" w:storeItemID="{6668398D-A668-4E3E-A5EB-62B293D839F1}"/>
                          <w:text/>
                        </w:sdtPr>
                        <w:sdtContent>
                          <w:r w:rsidR="00107708"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  <w:t>březen 2025</w:t>
                          </w:r>
                        </w:sdtContent>
                      </w:sdt>
                    </w:p>
                    <w:p w14:paraId="1533875D" w14:textId="77777777" w:rsidR="00971313" w:rsidRDefault="00000000">
                      <w:pPr>
                        <w:pStyle w:val="Bezmezer"/>
                        <w:jc w:val="right"/>
                        <w:rPr>
                          <w:caps/>
                          <w:color w:val="262626" w:themeColor="text1" w:themeTint="D9"/>
                          <w:sz w:val="20"/>
                          <w:szCs w:val="20"/>
                        </w:rPr>
                      </w:pPr>
                      <w:sdt>
                        <w:sdtPr>
                          <w:rPr>
                            <w:color w:val="262626" w:themeColor="text1" w:themeTint="D9"/>
                            <w:sz w:val="20"/>
                            <w:szCs w:val="20"/>
                          </w:rPr>
                          <w:alias w:val="Adresa"/>
                          <w:tag w:val=""/>
                          <w:id w:val="171227497"/>
                          <w:showingPlcHdr/>
                          <w:dataBinding w:prefixMappings="xmlns:ns0='http://schemas.microsoft.com/office/2006/coverPageProps' " w:xpath="/ns0:CoverPageProperties[1]/ns0:CompanyAddress[1]" w:storeItemID="{55AF091B-3C7A-41E3-B477-F2FDAA23CFDA}"/>
                          <w:text/>
                        </w:sdtPr>
                        <w:sdtContent>
                          <w:r w:rsidR="00971313">
                            <w:rPr>
                              <w:color w:val="262626" w:themeColor="text1" w:themeTint="D9"/>
                              <w:sz w:val="20"/>
                              <w:szCs w:val="20"/>
                            </w:rPr>
                            <w:t xml:space="preserve">     </w:t>
                          </w:r>
                        </w:sdtContent>
                      </w:sdt>
                      <w:r w:rsidR="00971313">
                        <w:rPr>
                          <w:color w:val="262626" w:themeColor="text1" w:themeTint="D9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w:r>
          <w:r>
            <w:rPr>
              <w:noProof/>
            </w:rPr>
            <w:pict w14:anchorId="153386EF">
              <v:shape id="Textové pole 23" o:spid="_x0000_s1029" type="#_x0000_t202" style="position:absolute;left:0;text-align:left;margin-left:0;margin-top:0;width:436.65pt;height:305.6pt;z-index:251666432;visibility:visible;mso-width-percent:734;mso-height-percent:363;mso-left-percent:150;mso-top-percent:455;mso-position-horizontal-relative:page;mso-position-vertical-relative:page;mso-width-percent:734;mso-height-percent:363;mso-left-percent:150;mso-top-percent:455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" filled="f" stroked="f" strokeweight=".5pt">
                <v:textbox style="mso-next-textbox:#Textové pole 23" inset="0,0,0,0">
                  <w:txbxContent>
                    <w:p w14:paraId="1533875E" w14:textId="0088768D" w:rsidR="00971313" w:rsidRDefault="00000000">
                      <w:pPr>
                        <w:pStyle w:val="Bezmezer"/>
                        <w:jc w:val="right"/>
                        <w:rPr>
                          <w:caps/>
                          <w:color w:val="4E4A4A" w:themeColor="text2" w:themeShade="BF"/>
                          <w:sz w:val="52"/>
                          <w:szCs w:val="52"/>
                        </w:rPr>
                      </w:pPr>
                      <w:sdt>
                        <w:sdtPr>
                          <w:rPr>
                            <w:caps/>
                            <w:color w:val="4E4A4A" w:themeColor="text2" w:themeShade="BF"/>
                            <w:sz w:val="52"/>
                            <w:szCs w:val="52"/>
                          </w:rPr>
                          <w:alias w:val="Název"/>
                          <w:tag w:val=""/>
                          <w:id w:val="-1315561441"/>
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<w:text w:multiLine="1"/>
                        </w:sdtPr>
                        <w:sdtContent>
                          <w:r w:rsidR="00971313">
                            <w:rPr>
                              <w:caps/>
                              <w:color w:val="4E4A4A" w:themeColor="text2" w:themeShade="BF"/>
                              <w:sz w:val="52"/>
                              <w:szCs w:val="52"/>
                            </w:rPr>
                            <w:t>PARK U CIHELNY, IVANČICE</w:t>
                          </w:r>
                          <w:r w:rsidR="00107708">
                            <w:rPr>
                              <w:caps/>
                              <w:color w:val="4E4A4A" w:themeColor="text2" w:themeShade="BF"/>
                              <w:sz w:val="52"/>
                              <w:szCs w:val="52"/>
                            </w:rPr>
                            <w:t>, 1. etapa</w:t>
                          </w:r>
                        </w:sdtContent>
                      </w:sdt>
                    </w:p>
                    <w:sdt>
                      <w:sdtPr>
                        <w:rPr>
                          <w:smallCaps/>
                          <w:color w:val="696464" w:themeColor="text2"/>
                          <w:sz w:val="36"/>
                          <w:szCs w:val="36"/>
                        </w:rPr>
                        <w:alias w:val="Podtitul"/>
                        <w:tag w:val=""/>
                        <w:id w:val="1615247542"/>
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<w:text/>
                      </w:sdtPr>
                      <w:sdtContent>
                        <w:p w14:paraId="1533875F" w14:textId="0E38C163" w:rsidR="00971313" w:rsidRDefault="00971313">
                          <w:pPr>
                            <w:pStyle w:val="Bezmezer"/>
                            <w:jc w:val="right"/>
                            <w:rPr>
                              <w:smallCaps/>
                              <w:color w:val="696464" w:themeColor="text2"/>
                              <w:sz w:val="36"/>
                              <w:szCs w:val="36"/>
                            </w:rPr>
                          </w:pPr>
                          <w:r>
                            <w:rPr>
                              <w:smallCaps/>
                              <w:color w:val="696464" w:themeColor="text2"/>
                              <w:sz w:val="36"/>
                              <w:szCs w:val="36"/>
                            </w:rPr>
                            <w:t>dokumentace pro</w:t>
                          </w:r>
                          <w:r w:rsidR="00107708">
                            <w:rPr>
                              <w:smallCaps/>
                              <w:color w:val="696464" w:themeColor="text2"/>
                              <w:sz w:val="36"/>
                              <w:szCs w:val="36"/>
                            </w:rPr>
                            <w:t xml:space="preserve"> výběr zhotovitele</w:t>
                          </w:r>
                        </w:p>
                      </w:sdtContent>
                    </w:sdt>
                  </w:txbxContent>
                </v:textbox>
                <w10:wrap type="square" anchorx="page" anchory="page"/>
              </v:shape>
            </w:pict>
          </w:r>
          <w:r>
            <w:rPr>
              <w:noProof/>
            </w:rPr>
            <w:pict w14:anchorId="153386F0">
              <v:group id="Skupina 24" o:spid="_x0000_s1030" style="position:absolute;left:0;text-align:left;margin-left:0;margin-top:0;width:17.25pt;height:765pt;z-index:251665408;mso-width-percent:29;mso-height-percent:909;mso-left-percent:45;mso-position-horizontal-relative:page;mso-position-vertical:center;mso-position-vertical-relative:page;mso-width-percent:29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">
                <v:rect id="Obdélník 115" o:spid="_x0000_s1032" style="position:absolute;width:2286;height:8782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" fillcolor="#9b2d1f [3205]" stroked="f" strokeweight="1pt"/>
                <v:rect id="Obdélník 116" o:spid="_x0000_s1031" style="position:absolute;top:89154;width:2286;height:228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" fillcolor="#d34817 [3204]" stroked="f" strokeweight="1pt">
                  <o:lock v:ext="edit" aspectratio="t"/>
                </v:rect>
                <w10:wrap anchorx="page" anchory="page"/>
              </v:group>
            </w:pict>
          </w:r>
          <w:r w:rsidR="005B667D">
            <w:rPr>
              <w:rFonts w:cstheme="minorHAnsi"/>
              <w:sz w:val="22"/>
              <w:szCs w:val="22"/>
            </w:rPr>
            <w:br w:type="page"/>
          </w:r>
        </w:p>
      </w:sdtContent>
    </w:sdt>
    <w:bookmarkStart w:id="1" w:name="_Toc192743974" w:displacedByCustomXml="next"/>
    <w:sdt>
      <w:sdtPr>
        <w:rPr>
          <w:rFonts w:asciiTheme="minorHAnsi" w:eastAsiaTheme="minorEastAsia" w:hAnsiTheme="minorHAnsi" w:cstheme="minorBidi"/>
          <w:bCs/>
          <w:caps w:val="0"/>
          <w:smallCaps/>
          <w:color w:val="auto"/>
          <w:sz w:val="22"/>
          <w:szCs w:val="22"/>
          <w:highlight w:val="darkGray"/>
        </w:rPr>
        <w:id w:val="-33506575"/>
        <w:docPartObj>
          <w:docPartGallery w:val="Table of Contents"/>
          <w:docPartUnique/>
        </w:docPartObj>
      </w:sdtPr>
      <w:sdtEndPr>
        <w:rPr>
          <w:bCs w:val="0"/>
          <w:smallCaps w:val="0"/>
          <w:sz w:val="21"/>
          <w:szCs w:val="21"/>
        </w:rPr>
      </w:sdtEndPr>
      <w:sdtContent>
        <w:p w14:paraId="1533859B" w14:textId="77777777" w:rsidR="00F44E75" w:rsidRPr="00C6758B" w:rsidRDefault="004F5AB8" w:rsidP="009F6143">
          <w:pPr>
            <w:pStyle w:val="Nadpis1"/>
          </w:pPr>
          <w:r w:rsidRPr="00C6758B">
            <w:t>OBSAH</w:t>
          </w:r>
          <w:bookmarkEnd w:id="1"/>
        </w:p>
        <w:p w14:paraId="00905D06" w14:textId="48F90280" w:rsidR="000961D3" w:rsidRPr="000961D3" w:rsidRDefault="006063F0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r w:rsidRPr="0051208F">
            <w:rPr>
              <w:rFonts w:cstheme="minorHAnsi"/>
              <w:b/>
              <w:bCs/>
              <w:caps/>
              <w:highlight w:val="darkGray"/>
            </w:rPr>
            <w:fldChar w:fldCharType="begin"/>
          </w:r>
          <w:r w:rsidR="00F44E75" w:rsidRPr="0051208F">
            <w:rPr>
              <w:rFonts w:cstheme="minorHAnsi"/>
              <w:b/>
              <w:bCs/>
              <w:caps/>
              <w:highlight w:val="darkGray"/>
            </w:rPr>
            <w:instrText xml:space="preserve"> TOC \o "1-3" \h \z \u </w:instrText>
          </w:r>
          <w:r w:rsidRPr="0051208F">
            <w:rPr>
              <w:rFonts w:cstheme="minorHAnsi"/>
              <w:b/>
              <w:bCs/>
              <w:caps/>
              <w:highlight w:val="darkGray"/>
            </w:rPr>
            <w:fldChar w:fldCharType="separate"/>
          </w:r>
          <w:hyperlink w:anchor="_Toc192743974" w:history="1">
            <w:r w:rsidR="000961D3" w:rsidRPr="000961D3">
              <w:rPr>
                <w:rStyle w:val="Hypertextovodkaz"/>
                <w:caps/>
                <w:noProof/>
              </w:rPr>
              <w:t>OBSAH</w:t>
            </w:r>
            <w:r w:rsidR="000961D3" w:rsidRPr="000961D3">
              <w:rPr>
                <w:caps/>
                <w:noProof/>
                <w:webHidden/>
              </w:rPr>
              <w:tab/>
            </w:r>
            <w:r w:rsidR="000961D3" w:rsidRPr="000961D3">
              <w:rPr>
                <w:caps/>
                <w:noProof/>
                <w:webHidden/>
              </w:rPr>
              <w:fldChar w:fldCharType="begin"/>
            </w:r>
            <w:r w:rsidR="000961D3" w:rsidRPr="000961D3">
              <w:rPr>
                <w:caps/>
                <w:noProof/>
                <w:webHidden/>
              </w:rPr>
              <w:instrText xml:space="preserve"> PAGEREF _Toc192743974 \h </w:instrText>
            </w:r>
            <w:r w:rsidR="000961D3" w:rsidRPr="000961D3">
              <w:rPr>
                <w:caps/>
                <w:noProof/>
                <w:webHidden/>
              </w:rPr>
            </w:r>
            <w:r w:rsidR="000961D3"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1</w:t>
            </w:r>
            <w:r w:rsidR="000961D3"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3D4D4FED" w14:textId="2EF25AAF" w:rsidR="000961D3" w:rsidRPr="000961D3" w:rsidRDefault="000961D3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75" w:history="1">
            <w:r w:rsidRPr="000961D3">
              <w:rPr>
                <w:rStyle w:val="Hypertextovodkaz"/>
                <w:caps/>
                <w:noProof/>
              </w:rPr>
              <w:t>1. IDENTIFIKAČNÍ ÚDAJE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_Toc192743975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2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59FFF909" w14:textId="33F803E3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76" w:history="1">
            <w:r w:rsidRPr="000961D3">
              <w:rPr>
                <w:rStyle w:val="Hypertextovodkaz"/>
                <w:caps/>
                <w:noProof/>
              </w:rPr>
              <w:t>1.1 ÚDAJE O STAVBĚ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_Toc192743976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2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4C01AD94" w14:textId="148608B3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77" w:history="1">
            <w:r w:rsidRPr="000961D3">
              <w:rPr>
                <w:rStyle w:val="Hypertextovodkaz"/>
                <w:caps/>
                <w:noProof/>
              </w:rPr>
              <w:t>1.2 ÚDAJE O STAVEBNÍKOVI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_Toc192743977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2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776CE266" w14:textId="63A02D33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78" w:history="1">
            <w:r w:rsidRPr="000961D3">
              <w:rPr>
                <w:rStyle w:val="Hypertextovodkaz"/>
                <w:caps/>
                <w:noProof/>
              </w:rPr>
              <w:t>1.3 ÚDAJE O ZPRACOVATELI SPOLEČNÉ DOKUMENTACE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_Toc192743978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2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273668E1" w14:textId="0D19D656" w:rsidR="000961D3" w:rsidRPr="000961D3" w:rsidRDefault="000961D3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79" w:history="1">
            <w:r w:rsidRPr="000961D3">
              <w:rPr>
                <w:rStyle w:val="Hypertextovodkaz"/>
                <w:caps/>
                <w:noProof/>
              </w:rPr>
              <w:t>2. MOBILIÁŘ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_Toc192743979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3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6D624319" w14:textId="4632A630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0" w:history="1">
            <w:r w:rsidRPr="000961D3">
              <w:rPr>
                <w:rStyle w:val="Hypertextovodkaz"/>
                <w:caps/>
                <w:noProof/>
              </w:rPr>
              <w:t>2.1 NÁVRH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_Toc192743980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3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6DB4FB3C" w14:textId="47A446D8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1" w:history="1">
            <w:r w:rsidRPr="000961D3">
              <w:rPr>
                <w:rStyle w:val="Hypertextovodkaz"/>
                <w:caps/>
                <w:noProof/>
              </w:rPr>
              <w:t>2.2 LAVIČKY S OPĚRKOU A PODRUČKAMI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_Toc192743981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3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53170F07" w14:textId="726237A9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2" w:history="1">
            <w:r w:rsidRPr="000961D3">
              <w:rPr>
                <w:rStyle w:val="Hypertextovodkaz"/>
                <w:caps/>
                <w:noProof/>
              </w:rPr>
              <w:t>2.3 LAVIČKY BEZ OPĚRKY A PODRUČEK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_Toc192743982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3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36A85E7A" w14:textId="03761132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3" w:history="1">
            <w:r w:rsidRPr="000961D3">
              <w:rPr>
                <w:rStyle w:val="Hypertextovodkaz"/>
                <w:caps/>
                <w:noProof/>
              </w:rPr>
              <w:t>2.4 stůl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_Toc192743983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4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743D4D7A" w14:textId="0077BCF9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4" w:history="1">
            <w:r w:rsidRPr="000961D3">
              <w:rPr>
                <w:rStyle w:val="Hypertextovodkaz"/>
                <w:caps/>
                <w:noProof/>
              </w:rPr>
              <w:t>2.5 ODPADKOVÝ KOŠ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_Toc192743984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4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6ED23562" w14:textId="6EEA4906" w:rsidR="000961D3" w:rsidRPr="000961D3" w:rsidRDefault="000961D3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5" w:history="1">
            <w:r w:rsidRPr="000961D3">
              <w:rPr>
                <w:rStyle w:val="Hypertextovodkaz"/>
                <w:caps/>
                <w:noProof/>
              </w:rPr>
              <w:t>3. HERNÍ PRVKY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_Toc192743985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5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1156D861" w14:textId="015170D7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6" w:history="1">
            <w:r w:rsidRPr="000961D3">
              <w:rPr>
                <w:rStyle w:val="Hypertextovodkaz"/>
                <w:caps/>
                <w:noProof/>
              </w:rPr>
              <w:t>HP 01 – PRUŽINOVÁ HOUPAČKA (TZV. KOLÉBADLO)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_Toc192743986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5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4BB7CABE" w14:textId="5E844E77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7" w:history="1">
            <w:r w:rsidRPr="000961D3">
              <w:rPr>
                <w:rStyle w:val="Hypertextovodkaz"/>
                <w:caps/>
                <w:noProof/>
              </w:rPr>
              <w:t>HP 02 – SESTAVA SYSTÉMU CERTIFIKOVANÁ PRO DĚTI OD 18+ MĚSÍCŮ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_Toc192743987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6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64E9BC21" w14:textId="18CA438F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8" w:history="1">
            <w:r w:rsidRPr="000961D3">
              <w:rPr>
                <w:rStyle w:val="Hypertextovodkaz"/>
                <w:caps/>
                <w:noProof/>
              </w:rPr>
              <w:t>HP 03 – NÍZKÉ HNÍZDO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_Toc192743988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6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75E32769" w14:textId="51DF1A8A" w:rsidR="000961D3" w:rsidRPr="000961D3" w:rsidRDefault="000961D3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89" w:history="1">
            <w:r w:rsidRPr="000961D3">
              <w:rPr>
                <w:rStyle w:val="Hypertextovodkaz"/>
                <w:caps/>
                <w:noProof/>
              </w:rPr>
              <w:t>4. CVIČEBNÍ PRVKY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_Toc192743989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7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266BD6CA" w14:textId="578AB750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90" w:history="1">
            <w:r w:rsidRPr="000961D3">
              <w:rPr>
                <w:rStyle w:val="Hypertextovodkaz"/>
                <w:caps/>
                <w:noProof/>
              </w:rPr>
              <w:t>F 01 – CVIČEBNÍ SESTAVA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_Toc192743990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7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121BCFBD" w14:textId="5439B758" w:rsidR="000961D3" w:rsidRPr="000961D3" w:rsidRDefault="000961D3">
          <w:pPr>
            <w:pStyle w:val="Obsah2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91" w:history="1">
            <w:r w:rsidRPr="000961D3">
              <w:rPr>
                <w:rStyle w:val="Hypertextovodkaz"/>
                <w:caps/>
                <w:noProof/>
              </w:rPr>
              <w:t>F 04 – ČTVERCOVÁ HRAZDA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_Toc192743991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8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4FFD3CA8" w14:textId="17B34741" w:rsidR="000961D3" w:rsidRPr="000961D3" w:rsidRDefault="000961D3">
          <w:pPr>
            <w:pStyle w:val="Obsah1"/>
            <w:tabs>
              <w:tab w:val="right" w:leader="dot" w:pos="8659"/>
            </w:tabs>
            <w:rPr>
              <w:rFonts w:cstheme="minorBidi"/>
              <w:caps/>
              <w:noProof/>
              <w:kern w:val="2"/>
              <w:sz w:val="24"/>
              <w:szCs w:val="24"/>
              <w14:ligatures w14:val="standardContextual"/>
            </w:rPr>
          </w:pPr>
          <w:hyperlink w:anchor="_Toc192743992" w:history="1">
            <w:r w:rsidRPr="000961D3">
              <w:rPr>
                <w:rStyle w:val="Hypertextovodkaz"/>
                <w:caps/>
                <w:noProof/>
              </w:rPr>
              <w:t>5. NÁVRH PROVOZNÍHO ŘÁDU</w:t>
            </w:r>
            <w:r w:rsidRPr="000961D3">
              <w:rPr>
                <w:caps/>
                <w:noProof/>
                <w:webHidden/>
              </w:rPr>
              <w:tab/>
            </w:r>
            <w:r w:rsidRPr="000961D3">
              <w:rPr>
                <w:caps/>
                <w:noProof/>
                <w:webHidden/>
              </w:rPr>
              <w:fldChar w:fldCharType="begin"/>
            </w:r>
            <w:r w:rsidRPr="000961D3">
              <w:rPr>
                <w:caps/>
                <w:noProof/>
                <w:webHidden/>
              </w:rPr>
              <w:instrText xml:space="preserve"> PAGEREF _Toc192743992 \h </w:instrText>
            </w:r>
            <w:r w:rsidRPr="000961D3">
              <w:rPr>
                <w:caps/>
                <w:noProof/>
                <w:webHidden/>
              </w:rPr>
            </w:r>
            <w:r w:rsidRPr="000961D3">
              <w:rPr>
                <w:caps/>
                <w:noProof/>
                <w:webHidden/>
              </w:rPr>
              <w:fldChar w:fldCharType="separate"/>
            </w:r>
            <w:r w:rsidR="00565BC2">
              <w:rPr>
                <w:caps/>
                <w:noProof/>
                <w:webHidden/>
              </w:rPr>
              <w:t>9</w:t>
            </w:r>
            <w:r w:rsidRPr="000961D3">
              <w:rPr>
                <w:caps/>
                <w:noProof/>
                <w:webHidden/>
              </w:rPr>
              <w:fldChar w:fldCharType="end"/>
            </w:r>
          </w:hyperlink>
        </w:p>
        <w:p w14:paraId="153385B8" w14:textId="410CDF4F" w:rsidR="00F44E75" w:rsidRPr="00C6758B" w:rsidRDefault="006063F0" w:rsidP="009F6143">
          <w:pPr>
            <w:rPr>
              <w:highlight w:val="darkGray"/>
            </w:rPr>
          </w:pPr>
          <w:r w:rsidRPr="0051208F">
            <w:rPr>
              <w:bCs/>
              <w:caps/>
              <w:highlight w:val="darkGray"/>
            </w:rPr>
            <w:fldChar w:fldCharType="end"/>
          </w:r>
        </w:p>
      </w:sdtContent>
    </w:sdt>
    <w:p w14:paraId="153385B9" w14:textId="77777777" w:rsidR="00F44E75" w:rsidRPr="00C6758B" w:rsidRDefault="00F44E75" w:rsidP="009F6143">
      <w:pPr>
        <w:rPr>
          <w:color w:val="000000"/>
          <w:sz w:val="32"/>
          <w:szCs w:val="36"/>
          <w:highlight w:val="darkGray"/>
          <w:lang w:eastAsia="en-US"/>
        </w:rPr>
      </w:pPr>
      <w:r w:rsidRPr="00C6758B">
        <w:rPr>
          <w:highlight w:val="darkGray"/>
        </w:rPr>
        <w:br w:type="page"/>
      </w:r>
    </w:p>
    <w:p w14:paraId="153385BA" w14:textId="77777777" w:rsidR="006B3E82" w:rsidRPr="00C6758B" w:rsidRDefault="00485D09" w:rsidP="009F6143">
      <w:pPr>
        <w:pStyle w:val="Nadpis1"/>
      </w:pPr>
      <w:bookmarkStart w:id="2" w:name="_Toc192743975"/>
      <w:r w:rsidRPr="00C6758B">
        <w:lastRenderedPageBreak/>
        <w:t>1</w:t>
      </w:r>
      <w:r w:rsidR="005B4780">
        <w:t>.</w:t>
      </w:r>
      <w:r w:rsidRPr="00C6758B">
        <w:t xml:space="preserve"> </w:t>
      </w:r>
      <w:r w:rsidR="006B3E82" w:rsidRPr="00BC31BA">
        <w:t>IDENTIFIKAČNÍ ÚDAJE</w:t>
      </w:r>
      <w:bookmarkEnd w:id="2"/>
    </w:p>
    <w:p w14:paraId="153385BB" w14:textId="77777777" w:rsidR="00DD1F34" w:rsidRDefault="00DC32C9" w:rsidP="00DC32C9">
      <w:pPr>
        <w:pStyle w:val="Nadpis2"/>
      </w:pPr>
      <w:bookmarkStart w:id="3" w:name="_Toc192743976"/>
      <w:r>
        <w:t xml:space="preserve">1.1 </w:t>
      </w:r>
      <w:r w:rsidR="000A22ED">
        <w:t>ÚDAJE O STAVBĚ</w:t>
      </w:r>
      <w:bookmarkEnd w:id="3"/>
    </w:p>
    <w:p w14:paraId="153385BC" w14:textId="77777777" w:rsidR="009F6143" w:rsidRPr="009F6143" w:rsidRDefault="009F6143" w:rsidP="009F6143"/>
    <w:p w14:paraId="153385BD" w14:textId="41526389" w:rsidR="006825C9" w:rsidRPr="00C31D69" w:rsidRDefault="006825C9" w:rsidP="009F6143">
      <w:bookmarkStart w:id="4" w:name="_Toc504077933"/>
      <w:bookmarkStart w:id="5" w:name="_Toc505789136"/>
      <w:r w:rsidRPr="00A750FF">
        <w:rPr>
          <w:rStyle w:val="Zdraznn"/>
          <w:rFonts w:cstheme="minorHAnsi"/>
          <w:b/>
          <w:bCs/>
          <w:color w:val="9B2D1F" w:themeColor="accent2"/>
        </w:rPr>
        <w:t>a) název</w:t>
      </w:r>
      <w:r w:rsidR="00983259" w:rsidRPr="00A750FF">
        <w:rPr>
          <w:rStyle w:val="Zdraznn"/>
          <w:rFonts w:cstheme="minorHAnsi"/>
          <w:b/>
          <w:bCs/>
          <w:color w:val="9B2D1F" w:themeColor="accent2"/>
        </w:rPr>
        <w:t xml:space="preserve"> stavby</w:t>
      </w:r>
      <w:r w:rsidR="00A750FF">
        <w:rPr>
          <w:b/>
          <w:bCs/>
          <w:color w:val="9B2D1F" w:themeColor="accent2"/>
        </w:rPr>
        <w:t xml:space="preserve">: </w:t>
      </w:r>
      <w:r w:rsidR="00DE68F6">
        <w:t>Park U cihelny Ivančice</w:t>
      </w:r>
      <w:r w:rsidR="0026174D">
        <w:t>, 1. etapa</w:t>
      </w:r>
    </w:p>
    <w:p w14:paraId="153385BE" w14:textId="77777777" w:rsidR="006825C9" w:rsidRPr="000D40F2" w:rsidRDefault="006825C9" w:rsidP="009F6143">
      <w:pPr>
        <w:rPr>
          <w:rStyle w:val="Zdraznnintenzivn"/>
          <w:rFonts w:cstheme="minorBidi"/>
          <w:b w:val="0"/>
          <w:bCs w:val="0"/>
          <w:i w:val="0"/>
          <w:iCs w:val="0"/>
          <w:color w:val="auto"/>
        </w:rPr>
      </w:pPr>
      <w:r w:rsidRPr="00A750FF">
        <w:rPr>
          <w:rStyle w:val="Zdraznn"/>
          <w:rFonts w:cstheme="minorHAnsi"/>
          <w:b/>
          <w:bCs/>
          <w:color w:val="9B2D1F" w:themeColor="accent2"/>
        </w:rPr>
        <w:t xml:space="preserve">b) </w:t>
      </w:r>
      <w:r w:rsidR="00600E14">
        <w:rPr>
          <w:rStyle w:val="Zdraznn"/>
          <w:rFonts w:cstheme="minorHAnsi"/>
          <w:b/>
          <w:bCs/>
          <w:color w:val="9B2D1F" w:themeColor="accent2"/>
        </w:rPr>
        <w:t>objekt</w:t>
      </w:r>
      <w:r w:rsidR="00A750FF">
        <w:rPr>
          <w:rStyle w:val="Zdraznn"/>
          <w:rFonts w:cstheme="minorHAnsi"/>
          <w:b/>
          <w:bCs/>
          <w:color w:val="9B2D1F" w:themeColor="accent2"/>
        </w:rPr>
        <w:t>:</w:t>
      </w:r>
      <w:r w:rsidR="00E46CA1">
        <w:rPr>
          <w:rFonts w:eastAsia="Gulim"/>
        </w:rPr>
        <w:t xml:space="preserve"> </w:t>
      </w:r>
      <w:r w:rsidR="00600E14" w:rsidRPr="007D1894">
        <w:t>SO 0</w:t>
      </w:r>
      <w:r w:rsidR="00DC32C9">
        <w:t>3</w:t>
      </w:r>
      <w:r w:rsidR="00600E14" w:rsidRPr="007D1894">
        <w:t xml:space="preserve"> </w:t>
      </w:r>
      <w:r w:rsidR="00600E14">
        <w:t>–</w:t>
      </w:r>
      <w:r w:rsidR="00600E14" w:rsidRPr="007D1894">
        <w:t xml:space="preserve"> </w:t>
      </w:r>
      <w:r w:rsidR="00DC32C9">
        <w:t>Mobiliář a herní prvky</w:t>
      </w:r>
    </w:p>
    <w:p w14:paraId="153385BF" w14:textId="77777777" w:rsidR="006825C9" w:rsidRDefault="006825C9" w:rsidP="009F6143">
      <w:r w:rsidRPr="000C3701">
        <w:rPr>
          <w:rStyle w:val="Zdraznnintenzivn"/>
        </w:rPr>
        <w:t xml:space="preserve">c) </w:t>
      </w:r>
      <w:r w:rsidR="000D40F2">
        <w:rPr>
          <w:rStyle w:val="Zdraznnintenzivn"/>
        </w:rPr>
        <w:t>účel objektu</w:t>
      </w:r>
      <w:r w:rsidR="000C3701">
        <w:rPr>
          <w:rStyle w:val="Zdraznnintenzivn"/>
        </w:rPr>
        <w:t xml:space="preserve">: </w:t>
      </w:r>
      <w:r w:rsidR="00133E7D" w:rsidRPr="00C80D71">
        <w:t>P</w:t>
      </w:r>
      <w:r w:rsidRPr="00C80D71">
        <w:t xml:space="preserve">ředmětem </w:t>
      </w:r>
      <w:r w:rsidR="000D40F2">
        <w:t xml:space="preserve">stavebního objektu je </w:t>
      </w:r>
      <w:r w:rsidR="00DC32C9">
        <w:t>návrh</w:t>
      </w:r>
      <w:r w:rsidR="00155540">
        <w:t xml:space="preserve"> mobiliáře a </w:t>
      </w:r>
      <w:r w:rsidR="00DC32C9">
        <w:t>herních prvků</w:t>
      </w:r>
    </w:p>
    <w:p w14:paraId="153385C0" w14:textId="77777777" w:rsidR="00E46563" w:rsidRPr="00C80D71" w:rsidRDefault="00E46563" w:rsidP="009F6143"/>
    <w:p w14:paraId="153385C1" w14:textId="77777777" w:rsidR="004C1360" w:rsidRPr="004C1360" w:rsidRDefault="006825C9" w:rsidP="009F6143">
      <w:pPr>
        <w:pStyle w:val="Nadpis2"/>
      </w:pPr>
      <w:bookmarkStart w:id="6" w:name="_Toc192743977"/>
      <w:r w:rsidRPr="00C6758B">
        <w:t xml:space="preserve">1.2 </w:t>
      </w:r>
      <w:r w:rsidR="000A22ED">
        <w:t>ÚDAJE O STAVEBNÍKOVI</w:t>
      </w:r>
      <w:bookmarkEnd w:id="6"/>
    </w:p>
    <w:p w14:paraId="153385C2" w14:textId="77777777" w:rsidR="000C2B66" w:rsidRDefault="000C2B66" w:rsidP="009F6143">
      <w:pPr>
        <w:rPr>
          <w:rFonts w:eastAsia="Gulim"/>
        </w:rPr>
      </w:pPr>
      <w:bookmarkStart w:id="7" w:name="_Hlk135248682"/>
    </w:p>
    <w:bookmarkEnd w:id="7"/>
    <w:p w14:paraId="153385C3" w14:textId="77777777" w:rsidR="00E46563" w:rsidRDefault="00E46563" w:rsidP="00E46563">
      <w:pPr>
        <w:spacing w:after="0" w:line="360" w:lineRule="auto"/>
        <w:rPr>
          <w:b/>
        </w:rPr>
      </w:pPr>
      <w:r>
        <w:rPr>
          <w:b/>
        </w:rPr>
        <w:t>Obec Ivančice</w:t>
      </w:r>
    </w:p>
    <w:p w14:paraId="153385C4" w14:textId="77777777" w:rsidR="00E46563" w:rsidRDefault="00E46563" w:rsidP="00E4656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  <w:r>
        <w:rPr>
          <w:color w:val="000000"/>
        </w:rPr>
        <w:t>Palackého náměstí 196/6, 664 91 Ivančice</w:t>
      </w:r>
    </w:p>
    <w:p w14:paraId="153385C5" w14:textId="77777777" w:rsidR="00E46563" w:rsidRDefault="00E46563" w:rsidP="00E4656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  <w:r>
        <w:rPr>
          <w:color w:val="000000"/>
        </w:rPr>
        <w:t>datová schránka: sh2bdw6</w:t>
      </w:r>
    </w:p>
    <w:p w14:paraId="153385C6" w14:textId="77777777" w:rsidR="00E46563" w:rsidRDefault="00E46563" w:rsidP="00E46563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color w:val="000000"/>
        </w:rPr>
      </w:pPr>
      <w:r>
        <w:rPr>
          <w:color w:val="000000"/>
        </w:rPr>
        <w:t>IČO:00281859</w:t>
      </w:r>
      <w:r>
        <w:rPr>
          <w:color w:val="D7DCDF"/>
        </w:rPr>
        <w:br/>
      </w:r>
      <w:r>
        <w:rPr>
          <w:color w:val="000000"/>
        </w:rPr>
        <w:t>DIČ: CZ00281859</w:t>
      </w:r>
    </w:p>
    <w:p w14:paraId="153385C7" w14:textId="77777777" w:rsidR="004C1360" w:rsidRPr="00B24C99" w:rsidRDefault="004C1360" w:rsidP="009F6143"/>
    <w:p w14:paraId="153385C8" w14:textId="77777777" w:rsidR="003A58AA" w:rsidRPr="000F40AA" w:rsidRDefault="000F40AA" w:rsidP="009F6143">
      <w:pPr>
        <w:pStyle w:val="Nadpis2"/>
        <w:rPr>
          <w:highlight w:val="darkGray"/>
        </w:rPr>
      </w:pPr>
      <w:bookmarkStart w:id="8" w:name="_Toc192743978"/>
      <w:r w:rsidRPr="000F40AA">
        <w:t>1.3 ÚDAJE O ZPRACOVATELI SPOLEČNÉ DOKUMENTACE</w:t>
      </w:r>
      <w:bookmarkEnd w:id="4"/>
      <w:bookmarkEnd w:id="5"/>
      <w:bookmarkEnd w:id="8"/>
    </w:p>
    <w:p w14:paraId="153385C9" w14:textId="77777777" w:rsidR="003A58AA" w:rsidRPr="00C6758B" w:rsidRDefault="003A58AA" w:rsidP="009F6143"/>
    <w:p w14:paraId="153385CA" w14:textId="77777777" w:rsidR="00DE68F6" w:rsidRDefault="00DE68F6" w:rsidP="00DE68F6">
      <w:pPr>
        <w:spacing w:after="0" w:line="360" w:lineRule="auto"/>
      </w:pPr>
      <w:r>
        <w:rPr>
          <w:b/>
          <w:u w:val="single"/>
        </w:rPr>
        <w:t>Zhotovitel projektu:</w:t>
      </w:r>
      <w:r>
        <w:tab/>
        <w:t>Atelier V8 s. r. o., Ve Zmolách 1</w:t>
      </w:r>
      <w:sdt>
        <w:sdtPr>
          <w:tag w:val="goog_rdk_0"/>
          <w:id w:val="-1359120111"/>
        </w:sdtPr>
        <w:sdtContent>
          <w:r>
            <w:t>0</w:t>
          </w:r>
        </w:sdtContent>
      </w:sdt>
      <w:r>
        <w:t>, 67573 Kralice nad Oslavou</w:t>
      </w:r>
    </w:p>
    <w:p w14:paraId="153385CB" w14:textId="77777777" w:rsidR="00DE68F6" w:rsidRDefault="00DE68F6" w:rsidP="00DE68F6">
      <w:pPr>
        <w:spacing w:after="0" w:line="360" w:lineRule="auto"/>
      </w:pPr>
      <w:r>
        <w:tab/>
      </w:r>
      <w:r>
        <w:tab/>
      </w:r>
      <w:r>
        <w:tab/>
        <w:t>IČ: 09080988</w:t>
      </w:r>
      <w:r>
        <w:tab/>
      </w:r>
      <w:r>
        <w:tab/>
      </w:r>
    </w:p>
    <w:p w14:paraId="153385CC" w14:textId="77777777" w:rsidR="00DE68F6" w:rsidRDefault="00DE68F6" w:rsidP="00DE68F6">
      <w:pPr>
        <w:spacing w:after="0" w:line="360" w:lineRule="auto"/>
        <w:ind w:left="1416" w:firstLine="707"/>
      </w:pPr>
      <w:r>
        <w:t>www.atelierv8.cz</w:t>
      </w:r>
    </w:p>
    <w:p w14:paraId="153385CD" w14:textId="77777777" w:rsidR="00DE68F6" w:rsidRDefault="00DE68F6" w:rsidP="00DE68F6">
      <w:pPr>
        <w:spacing w:after="0" w:line="360" w:lineRule="auto"/>
      </w:pPr>
      <w:r>
        <w:rPr>
          <w:b/>
          <w:u w:val="single"/>
        </w:rPr>
        <w:t>Hlavní projektant:</w:t>
      </w:r>
      <w:r>
        <w:tab/>
        <w:t>Ing. Jitka Vágnerová</w:t>
      </w:r>
    </w:p>
    <w:p w14:paraId="153385CE" w14:textId="77777777" w:rsidR="00DE68F6" w:rsidRDefault="00DE68F6" w:rsidP="00DE68F6">
      <w:pPr>
        <w:spacing w:after="0" w:line="360" w:lineRule="auto"/>
        <w:ind w:left="1416" w:firstLine="707"/>
      </w:pPr>
      <w:r>
        <w:t>tel.: 723078457, email: vagnerova.jit@seznam.cz</w:t>
      </w:r>
    </w:p>
    <w:p w14:paraId="153385CF" w14:textId="77777777" w:rsidR="007C2B66" w:rsidRDefault="00DE68F6" w:rsidP="00C04822">
      <w:pPr>
        <w:spacing w:after="0" w:line="360" w:lineRule="auto"/>
      </w:pPr>
      <w:bookmarkStart w:id="9" w:name="_heading=h.1t3h5sf" w:colFirst="0" w:colLast="0"/>
      <w:bookmarkEnd w:id="9"/>
      <w:r>
        <w:t>Zapsaná na seznamu autorizovaných architektů pod autorizačním číslem 03 722, Autorizace pro obor krajinářská architektura</w:t>
      </w:r>
    </w:p>
    <w:p w14:paraId="1B6071B6" w14:textId="5DF701A5" w:rsidR="00107708" w:rsidRDefault="00107708">
      <w:pPr>
        <w:spacing w:before="0" w:after="160"/>
        <w:jc w:val="left"/>
      </w:pPr>
      <w:r>
        <w:br w:type="page"/>
      </w:r>
    </w:p>
    <w:p w14:paraId="153385D0" w14:textId="77777777" w:rsidR="007C2B66" w:rsidRDefault="007C2B66" w:rsidP="007C2B66">
      <w:pPr>
        <w:pStyle w:val="Nadpis1"/>
      </w:pPr>
      <w:bookmarkStart w:id="10" w:name="_Toc155743054"/>
      <w:bookmarkStart w:id="11" w:name="_Toc192743979"/>
      <w:r>
        <w:lastRenderedPageBreak/>
        <w:t>2.</w:t>
      </w:r>
      <w:r w:rsidRPr="00DB6138">
        <w:t xml:space="preserve"> </w:t>
      </w:r>
      <w:r>
        <w:t>MOBILIÁŘ</w:t>
      </w:r>
      <w:bookmarkStart w:id="12" w:name="_Toc155743055"/>
      <w:bookmarkEnd w:id="10"/>
      <w:bookmarkEnd w:id="11"/>
    </w:p>
    <w:p w14:paraId="153385D1" w14:textId="77777777" w:rsidR="00733B0C" w:rsidRDefault="007C2B66" w:rsidP="00733B0C">
      <w:pPr>
        <w:pStyle w:val="Nadpis2"/>
      </w:pPr>
      <w:bookmarkStart w:id="13" w:name="_Toc192743980"/>
      <w:r>
        <w:t xml:space="preserve">2.1 </w:t>
      </w:r>
      <w:bookmarkEnd w:id="12"/>
      <w:r w:rsidR="00DE68F6">
        <w:t>NÁVRH</w:t>
      </w:r>
      <w:bookmarkEnd w:id="13"/>
    </w:p>
    <w:p w14:paraId="153385D2" w14:textId="537F4213" w:rsidR="007C2B66" w:rsidRDefault="00733B0C" w:rsidP="007C2B66">
      <w:r>
        <w:t xml:space="preserve">Mobiliář je tvořen ucelenou designovou řadou laviček s opěrkami a područkami, laviček bez opěrek, </w:t>
      </w:r>
      <w:r w:rsidR="0051208F">
        <w:t xml:space="preserve">a stolu. V rámci další etapy pak také </w:t>
      </w:r>
      <w:r>
        <w:t xml:space="preserve">kruhových laviček, šachových stolků, ocelových odpadkových košů, stojanů na kola (pro zavěšení kol) a dřevěných špalků. </w:t>
      </w:r>
      <w:r w:rsidR="0051208F">
        <w:t xml:space="preserve">V 1. etapě </w:t>
      </w:r>
      <w:r>
        <w:t xml:space="preserve">bude instalováno </w:t>
      </w:r>
      <w:r w:rsidR="0051208F">
        <w:t>2</w:t>
      </w:r>
      <w:r>
        <w:t xml:space="preserve"> ks laviček s opěrkami a područkami, </w:t>
      </w:r>
      <w:r w:rsidR="0051208F">
        <w:t>1</w:t>
      </w:r>
      <w:r>
        <w:t xml:space="preserve"> laviček bez opěrek</w:t>
      </w:r>
      <w:r w:rsidR="00971313">
        <w:t xml:space="preserve"> a područek</w:t>
      </w:r>
      <w:r>
        <w:t xml:space="preserve">, </w:t>
      </w:r>
      <w:r w:rsidR="0051208F">
        <w:t>1</w:t>
      </w:r>
      <w:r>
        <w:t xml:space="preserve"> odpadkov</w:t>
      </w:r>
      <w:r w:rsidR="0051208F">
        <w:t>ý koš. Ohniště je vhodné doplnit špalky z tvrdého dřeva pro posezení.</w:t>
      </w:r>
    </w:p>
    <w:p w14:paraId="153385D3" w14:textId="77777777" w:rsidR="00F03C7A" w:rsidRPr="000F40AA" w:rsidRDefault="00F03C7A" w:rsidP="00F03C7A">
      <w:pPr>
        <w:pStyle w:val="Nadpis2"/>
      </w:pPr>
      <w:bookmarkStart w:id="14" w:name="_Toc155743056"/>
      <w:bookmarkStart w:id="15" w:name="_Toc192743981"/>
      <w:r>
        <w:rPr>
          <w:noProof/>
        </w:rPr>
        <w:drawing>
          <wp:anchor distT="0" distB="0" distL="114300" distR="114300" simplePos="0" relativeHeight="251658240" behindDoc="0" locked="0" layoutInCell="1" allowOverlap="1" wp14:anchorId="153386F1" wp14:editId="153386F2">
            <wp:simplePos x="0" y="0"/>
            <wp:positionH relativeFrom="column">
              <wp:posOffset>2958465</wp:posOffset>
            </wp:positionH>
            <wp:positionV relativeFrom="paragraph">
              <wp:posOffset>281940</wp:posOffset>
            </wp:positionV>
            <wp:extent cx="2891957" cy="1927860"/>
            <wp:effectExtent l="0" t="0" r="3810" b="0"/>
            <wp:wrapSquare wrapText="bothSides"/>
            <wp:docPr id="860112113" name="Obrázek 18" descr="Obsah obrázku lavička, nábytek, Venkovní lavička, Venkovní nábyte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112113" name="Obrázek 18" descr="Obsah obrázku lavička, nábytek, Venkovní lavička, Venkovní nábytek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957" cy="192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2.2 </w:t>
      </w:r>
      <w:r w:rsidR="00DE68F6">
        <w:t>LAVIČKY S OPĚRKOU A PODRUČKAMI</w:t>
      </w:r>
      <w:bookmarkEnd w:id="14"/>
      <w:bookmarkEnd w:id="15"/>
    </w:p>
    <w:p w14:paraId="153385D4" w14:textId="77777777" w:rsidR="00F03C7A" w:rsidRDefault="00F03C7A" w:rsidP="00F03C7A">
      <w:r>
        <w:t>Designové lavičky kotvené přímo zalitím do betonu na 2 nohy</w:t>
      </w:r>
      <w:r w:rsidR="00072D7C">
        <w:t>.</w:t>
      </w:r>
    </w:p>
    <w:p w14:paraId="153385D5" w14:textId="6B9AFFBE" w:rsidR="00F03C7A" w:rsidRDefault="003140EB" w:rsidP="00F03C7A">
      <w:r>
        <w:t>Rozměry: 1</w:t>
      </w:r>
      <w:r w:rsidR="0051208F">
        <w:t>2</w:t>
      </w:r>
      <w:r>
        <w:t>00×554×</w:t>
      </w:r>
      <w:r w:rsidR="00F03C7A">
        <w:t>808</w:t>
      </w:r>
      <w:r w:rsidR="000D3884">
        <w:t xml:space="preserve"> mm</w:t>
      </w:r>
    </w:p>
    <w:p w14:paraId="153385D6" w14:textId="77777777" w:rsidR="00F03C7A" w:rsidRDefault="00F03C7A" w:rsidP="00F03C7A">
      <w:r w:rsidRPr="00267B2E">
        <w:rPr>
          <w:b/>
          <w:bCs/>
        </w:rPr>
        <w:t>Konstrukce:</w:t>
      </w:r>
      <w:r>
        <w:t xml:space="preserve"> Svařovaná ocelová konstrukce.</w:t>
      </w:r>
    </w:p>
    <w:p w14:paraId="153385D7" w14:textId="77777777" w:rsidR="00F03C7A" w:rsidRDefault="00F03C7A" w:rsidP="00F03C7A">
      <w:r>
        <w:t>Ocel žárově zinkována ponorem a následně lakována fasádní vypalovanou barvou dle vzorníku RAL 7016 mat.</w:t>
      </w:r>
    </w:p>
    <w:p w14:paraId="153385D8" w14:textId="77777777" w:rsidR="00F03C7A" w:rsidRDefault="00F03C7A" w:rsidP="00F03C7A">
      <w:r w:rsidRPr="00B8005E">
        <w:rPr>
          <w:b/>
          <w:bCs/>
        </w:rPr>
        <w:t>Sedák a opěradlo:</w:t>
      </w:r>
      <w:r>
        <w:t xml:space="preserve"> Latě z akátového dř</w:t>
      </w:r>
      <w:r w:rsidR="008A0A4B">
        <w:t>eva o rozměrech širší</w:t>
      </w:r>
      <w:r w:rsidR="003140EB">
        <w:t xml:space="preserve"> 73×</w:t>
      </w:r>
      <w:r w:rsidR="008A0A4B">
        <w:t>30 mm.</w:t>
      </w:r>
    </w:p>
    <w:p w14:paraId="153385D9" w14:textId="77777777" w:rsidR="00F03C7A" w:rsidRPr="00E93AC2" w:rsidRDefault="00F03C7A" w:rsidP="00F03C7A">
      <w:r>
        <w:t>Dř</w:t>
      </w:r>
      <w:r w:rsidR="00072D7C">
        <w:t>evo ošetřené ochrannou olejovou</w:t>
      </w:r>
      <w:r w:rsidR="000D3884">
        <w:t xml:space="preserve"> lazurou</w:t>
      </w:r>
      <w:r w:rsidR="00072D7C">
        <w:t>.</w:t>
      </w:r>
    </w:p>
    <w:p w14:paraId="153385DA" w14:textId="66C93C03" w:rsidR="00F03C7A" w:rsidRDefault="00F03C7A" w:rsidP="00F03C7A">
      <w:r w:rsidRPr="00D075B4">
        <w:rPr>
          <w:b/>
          <w:bCs/>
        </w:rPr>
        <w:t>Kotvení:</w:t>
      </w:r>
      <w:r>
        <w:t xml:space="preserve"> </w:t>
      </w:r>
      <w:r w:rsidR="004425E3">
        <w:t>D</w:t>
      </w:r>
      <w:r>
        <w:t>o betonových základových patek</w:t>
      </w:r>
      <w:r w:rsidR="00072D7C">
        <w:t>.</w:t>
      </w:r>
      <w:r w:rsidR="00A061B2">
        <w:t xml:space="preserve"> </w:t>
      </w:r>
      <w:r w:rsidR="00A061B2" w:rsidRPr="00A061B2">
        <w:t>Kotevní sada 6 ks M10 na chemickou kotvu</w:t>
      </w:r>
    </w:p>
    <w:p w14:paraId="153385DB" w14:textId="77777777" w:rsidR="00F03C7A" w:rsidRDefault="00F03C7A" w:rsidP="00F03C7A">
      <w:r>
        <w:rPr>
          <w:noProof/>
        </w:rPr>
        <w:drawing>
          <wp:inline distT="0" distB="0" distL="0" distR="0" wp14:anchorId="153386F3" wp14:editId="153386F4">
            <wp:extent cx="3566160" cy="1444394"/>
            <wp:effectExtent l="0" t="0" r="0" b="3810"/>
            <wp:docPr id="1986710350" name="Obrázek 19" descr="Obsah obrázku skica, kresba, diagram, Technický výkre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710350" name="Obrázek 19" descr="Obsah obrázku skica, kresba, diagram, Technický výkres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579071" cy="1449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53386F5" wp14:editId="153386F6">
            <wp:extent cx="1897380" cy="1266599"/>
            <wp:effectExtent l="0" t="0" r="7620" b="0"/>
            <wp:docPr id="329290862" name="Obrázek 20" descr="Obsah obrázku venku, tráva, strom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290862" name="Obrázek 20" descr="Obsah obrázku venku, tráva, strom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8241" cy="128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DA125" w14:textId="77777777" w:rsidR="006D0A36" w:rsidRPr="000F40AA" w:rsidRDefault="006D0A36" w:rsidP="006D0A36">
      <w:pPr>
        <w:pStyle w:val="Nadpis2"/>
      </w:pPr>
      <w:bookmarkStart w:id="16" w:name="_Toc155743057"/>
      <w:bookmarkStart w:id="17" w:name="_Toc192662911"/>
      <w:bookmarkStart w:id="18" w:name="_Toc192743982"/>
      <w:r>
        <w:t>2.3 LAVIČKY BEZ OPĚRKY A PODRUČEK</w:t>
      </w:r>
      <w:bookmarkEnd w:id="16"/>
      <w:bookmarkEnd w:id="17"/>
      <w:bookmarkEnd w:id="18"/>
    </w:p>
    <w:p w14:paraId="00EBD971" w14:textId="77777777" w:rsidR="006D0A36" w:rsidRDefault="006D0A36" w:rsidP="006D0A36">
      <w:r>
        <w:t>Designové lavičky kotvené přímo zalitím do betonu na 2 nohy.</w:t>
      </w:r>
    </w:p>
    <w:p w14:paraId="73018516" w14:textId="353EDF2F" w:rsidR="006D0A36" w:rsidRDefault="006D0A36" w:rsidP="006D0A36">
      <w:r>
        <w:rPr>
          <w:noProof/>
        </w:rPr>
        <w:drawing>
          <wp:anchor distT="0" distB="0" distL="114300" distR="114300" simplePos="0" relativeHeight="251662336" behindDoc="0" locked="0" layoutInCell="1" allowOverlap="1" wp14:anchorId="4E46A6BB" wp14:editId="077729CE">
            <wp:simplePos x="0" y="0"/>
            <wp:positionH relativeFrom="column">
              <wp:posOffset>3449955</wp:posOffset>
            </wp:positionH>
            <wp:positionV relativeFrom="paragraph">
              <wp:posOffset>113030</wp:posOffset>
            </wp:positionV>
            <wp:extent cx="2626995" cy="1362075"/>
            <wp:effectExtent l="19050" t="0" r="1905" b="0"/>
            <wp:wrapSquare wrapText="bothSides"/>
            <wp:docPr id="1382877943" name="Obrázek 62" descr="Obsah obrázku nábytek, lavička, Venkovní nábytek, Venkovní lavič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877943" name="Obrázek 62" descr="Obsah obrázku nábytek, lavička, Venkovní nábytek, Venkovní lavičk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6995" cy="1362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>Rozměry: 1</w:t>
      </w:r>
      <w:r w:rsidR="0051208F">
        <w:t>2</w:t>
      </w:r>
      <w:r>
        <w:t>00×554×808 mm</w:t>
      </w:r>
    </w:p>
    <w:p w14:paraId="1C5B904F" w14:textId="77777777" w:rsidR="006D0A36" w:rsidRDefault="006D0A36" w:rsidP="006D0A36">
      <w:r w:rsidRPr="00267B2E">
        <w:rPr>
          <w:b/>
          <w:bCs/>
        </w:rPr>
        <w:t>Konstrukce:</w:t>
      </w:r>
      <w:r>
        <w:t xml:space="preserve"> Svařovaná ocelová konstrukce.</w:t>
      </w:r>
    </w:p>
    <w:p w14:paraId="7FBBFAB1" w14:textId="77777777" w:rsidR="006D0A36" w:rsidRDefault="006D0A36" w:rsidP="006D0A36">
      <w:r>
        <w:t>Ocel žárově zinkována ponorem a následně lakována fasádní vypalovanou barvou dle vzorníku RAL 7016 mat.</w:t>
      </w:r>
    </w:p>
    <w:p w14:paraId="698D49E4" w14:textId="77777777" w:rsidR="006D0A36" w:rsidRDefault="006D0A36" w:rsidP="006D0A36">
      <w:r>
        <w:rPr>
          <w:b/>
          <w:bCs/>
        </w:rPr>
        <w:t>Sedák</w:t>
      </w:r>
      <w:r w:rsidRPr="00B8005E">
        <w:rPr>
          <w:b/>
          <w:bCs/>
        </w:rPr>
        <w:t>:</w:t>
      </w:r>
      <w:r>
        <w:t xml:space="preserve"> Latě z akátového dřeva o rozměrech širší 73×30 mm.</w:t>
      </w:r>
    </w:p>
    <w:p w14:paraId="6C5897C0" w14:textId="77777777" w:rsidR="006D0A36" w:rsidRPr="00E93AC2" w:rsidRDefault="006D0A36" w:rsidP="006D0A36">
      <w:r>
        <w:t>Dřevo ošetřené ochrannou olejovou lazurou.</w:t>
      </w:r>
    </w:p>
    <w:p w14:paraId="1DC29E7B" w14:textId="45B861BD" w:rsidR="006D0A36" w:rsidRDefault="006D0A36" w:rsidP="006D0A36">
      <w:r w:rsidRPr="00D075B4">
        <w:rPr>
          <w:b/>
          <w:bCs/>
        </w:rPr>
        <w:t>Kotvení:</w:t>
      </w:r>
      <w:r>
        <w:t xml:space="preserve"> </w:t>
      </w:r>
      <w:r w:rsidR="004425E3">
        <w:t>D</w:t>
      </w:r>
      <w:r>
        <w:t>o betonových základových patek.</w:t>
      </w:r>
      <w:r w:rsidR="00A061B2" w:rsidRPr="00A061B2">
        <w:rPr>
          <w:rFonts w:ascii="Stabil grotesk" w:hAnsi="Stabil grotesk"/>
          <w:color w:val="424242"/>
          <w:sz w:val="23"/>
          <w:szCs w:val="23"/>
          <w:shd w:val="clear" w:color="auto" w:fill="FFFFFF"/>
        </w:rPr>
        <w:t xml:space="preserve"> </w:t>
      </w:r>
      <w:r w:rsidR="00A061B2" w:rsidRPr="00A061B2">
        <w:t>Kotevní sada 6 ks M10 na chemickou kotvu</w:t>
      </w:r>
    </w:p>
    <w:p w14:paraId="4CB56379" w14:textId="6E7510C6" w:rsidR="002426B5" w:rsidRDefault="0051208F" w:rsidP="006D0A36">
      <w:r>
        <w:rPr>
          <w:noProof/>
        </w:rPr>
        <w:lastRenderedPageBreak/>
        <w:drawing>
          <wp:inline distT="0" distB="0" distL="0" distR="0" wp14:anchorId="1C7DBC75" wp14:editId="597A3CD7">
            <wp:extent cx="5105400" cy="1613535"/>
            <wp:effectExtent l="0" t="0" r="0" b="0"/>
            <wp:docPr id="956576754" name="Obrázek 2" descr="Obsah obrázku skica, diagram, kresba, Technický výkres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576754" name="Obrázek 2" descr="Obsah obrázku skica, diagram, kresba, Technický výkres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045" r="7256"/>
                    <a:stretch/>
                  </pic:blipFill>
                  <pic:spPr bwMode="auto">
                    <a:xfrm>
                      <a:off x="0" y="0"/>
                      <a:ext cx="5105400" cy="161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1AF099" w14:textId="64EA45EB" w:rsidR="002426B5" w:rsidRPr="000F40AA" w:rsidRDefault="002426B5" w:rsidP="002426B5">
      <w:pPr>
        <w:pStyle w:val="Nadpis2"/>
      </w:pPr>
      <w:bookmarkStart w:id="19" w:name="_Toc192743983"/>
      <w:r>
        <w:t>2.4 stůl</w:t>
      </w:r>
      <w:bookmarkEnd w:id="19"/>
    </w:p>
    <w:p w14:paraId="108D1326" w14:textId="7D049CBF" w:rsidR="002426B5" w:rsidRDefault="002426B5" w:rsidP="002426B5">
      <w:r>
        <w:t>Stůl ve stejném designovém provedení, jako lavičky</w:t>
      </w:r>
    </w:p>
    <w:p w14:paraId="0F244C0F" w14:textId="780EF0BD" w:rsidR="002426B5" w:rsidRDefault="002426B5" w:rsidP="002426B5">
      <w:r>
        <w:t>Rozměry: 1</w:t>
      </w:r>
      <w:r w:rsidR="0051208F">
        <w:t>2</w:t>
      </w:r>
      <w:r>
        <w:t>00×761×</w:t>
      </w:r>
      <w:proofErr w:type="gramStart"/>
      <w:r>
        <w:t>750mm</w:t>
      </w:r>
      <w:proofErr w:type="gramEnd"/>
    </w:p>
    <w:p w14:paraId="7E869836" w14:textId="77777777" w:rsidR="002426B5" w:rsidRDefault="002426B5" w:rsidP="002426B5">
      <w:r w:rsidRPr="00267B2E">
        <w:rPr>
          <w:b/>
          <w:bCs/>
        </w:rPr>
        <w:t>Konstrukce:</w:t>
      </w:r>
      <w:r>
        <w:t xml:space="preserve"> Svařovaná ocelová konstrukce.</w:t>
      </w:r>
    </w:p>
    <w:p w14:paraId="0C8A5BBD" w14:textId="77777777" w:rsidR="002426B5" w:rsidRDefault="002426B5" w:rsidP="002426B5">
      <w:r>
        <w:t>Ocel žárově zinkována ponorem a následně lakována fasádní vypalovanou barvou dle vzorníku RAL 7016 mat.</w:t>
      </w:r>
    </w:p>
    <w:p w14:paraId="32EE088D" w14:textId="63E038D1" w:rsidR="002426B5" w:rsidRDefault="004425E3" w:rsidP="002426B5">
      <w:r>
        <w:rPr>
          <w:b/>
          <w:bCs/>
        </w:rPr>
        <w:t>Deska</w:t>
      </w:r>
      <w:r w:rsidR="002426B5" w:rsidRPr="00B8005E">
        <w:rPr>
          <w:b/>
          <w:bCs/>
        </w:rPr>
        <w:t>:</w:t>
      </w:r>
      <w:r w:rsidR="002426B5">
        <w:t xml:space="preserve"> Latě z akátového dřeva o rozměrech širší 73×30 mm.</w:t>
      </w:r>
    </w:p>
    <w:p w14:paraId="70CAC71C" w14:textId="77777777" w:rsidR="002426B5" w:rsidRPr="00E93AC2" w:rsidRDefault="002426B5" w:rsidP="002426B5">
      <w:r>
        <w:t>Dřevo ošetřené ochrannou olejovou lazurou.</w:t>
      </w:r>
    </w:p>
    <w:p w14:paraId="1E1D10D1" w14:textId="222259BC" w:rsidR="002426B5" w:rsidRDefault="002426B5" w:rsidP="006D0A36">
      <w:r w:rsidRPr="00D075B4">
        <w:rPr>
          <w:b/>
          <w:bCs/>
        </w:rPr>
        <w:t>Kotvení:</w:t>
      </w:r>
      <w:r>
        <w:t xml:space="preserve"> </w:t>
      </w:r>
      <w:r w:rsidR="004425E3">
        <w:t>D</w:t>
      </w:r>
      <w:r>
        <w:t>o betonových základových patek.</w:t>
      </w:r>
      <w:r w:rsidR="00A061B2">
        <w:t xml:space="preserve"> </w:t>
      </w:r>
      <w:r w:rsidR="00A061B2" w:rsidRPr="00A061B2">
        <w:t>Kotevní sada 6 ks M10 na chemickou kotvu</w:t>
      </w:r>
    </w:p>
    <w:p w14:paraId="153385DC" w14:textId="46E0963A" w:rsidR="00F03C7A" w:rsidRDefault="002426B5" w:rsidP="00F03C7A">
      <w:r>
        <w:rPr>
          <w:noProof/>
        </w:rPr>
        <w:drawing>
          <wp:inline distT="0" distB="0" distL="0" distR="0" wp14:anchorId="5E01939E" wp14:editId="02F3AE81">
            <wp:extent cx="5478780" cy="1996440"/>
            <wp:effectExtent l="0" t="0" r="0" b="0"/>
            <wp:docPr id="355138642" name="Obrázek 1" descr="Obsah obrázku Obdélník, diagram, řada/pruh, text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5138642" name="Obrázek 1" descr="Obsah obrázku Obdélník, diagram, řada/pruh, text&#10;&#10;Obsah vygenerovaný umělou inteligencí může být nesprávný.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15" r="472" b="9587"/>
                    <a:stretch/>
                  </pic:blipFill>
                  <pic:spPr bwMode="auto">
                    <a:xfrm>
                      <a:off x="0" y="0"/>
                      <a:ext cx="547878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377687" w14:textId="3E9D225C" w:rsidR="0051208F" w:rsidRPr="009043D0" w:rsidRDefault="0051208F" w:rsidP="0051208F">
      <w:pPr>
        <w:pStyle w:val="Nadpis2"/>
      </w:pPr>
      <w:bookmarkStart w:id="20" w:name="_Toc192662916"/>
      <w:bookmarkStart w:id="21" w:name="_Toc192743984"/>
      <w:r>
        <w:rPr>
          <w:rStyle w:val="Nadpis3Char"/>
          <w:sz w:val="24"/>
          <w:szCs w:val="24"/>
        </w:rPr>
        <w:t>2</w:t>
      </w:r>
      <w:r w:rsidRPr="009043D0">
        <w:rPr>
          <w:rStyle w:val="Nadpis3Char"/>
          <w:sz w:val="24"/>
          <w:szCs w:val="24"/>
        </w:rPr>
        <w:t>.</w:t>
      </w:r>
      <w:r>
        <w:rPr>
          <w:rStyle w:val="Nadpis3Char"/>
          <w:sz w:val="24"/>
          <w:szCs w:val="24"/>
        </w:rPr>
        <w:t>5</w:t>
      </w:r>
      <w:r w:rsidRPr="009043D0">
        <w:rPr>
          <w:rStyle w:val="Nadpis3Char"/>
          <w:sz w:val="24"/>
          <w:szCs w:val="24"/>
        </w:rPr>
        <w:t xml:space="preserve"> ODPADKOVÝ KOŠ</w:t>
      </w:r>
      <w:bookmarkEnd w:id="20"/>
      <w:bookmarkEnd w:id="21"/>
      <w:r w:rsidRPr="009043D0">
        <w:t xml:space="preserve"> </w:t>
      </w:r>
    </w:p>
    <w:p w14:paraId="27CB0385" w14:textId="77777777" w:rsidR="0051208F" w:rsidRDefault="0051208F" w:rsidP="0051208F">
      <w:r>
        <w:t xml:space="preserve">Noha z ocelového </w:t>
      </w:r>
      <w:proofErr w:type="spellStart"/>
      <w:r>
        <w:t>jeklu</w:t>
      </w:r>
      <w:proofErr w:type="spellEnd"/>
      <w:r>
        <w:t xml:space="preserve"> 80×40 mm, víko z ohýbaného plechu. Plášť kovového koše z ocelových kulatin ø8 mm.</w:t>
      </w:r>
    </w:p>
    <w:p w14:paraId="3252BD10" w14:textId="77777777" w:rsidR="0051208F" w:rsidRDefault="0051208F" w:rsidP="0051208F">
      <w:r>
        <w:rPr>
          <w:noProof/>
        </w:rPr>
        <w:drawing>
          <wp:anchor distT="0" distB="0" distL="114300" distR="114300" simplePos="0" relativeHeight="251664384" behindDoc="0" locked="0" layoutInCell="1" allowOverlap="1" wp14:anchorId="7EE6CD75" wp14:editId="7765029A">
            <wp:simplePos x="0" y="0"/>
            <wp:positionH relativeFrom="margin">
              <wp:posOffset>4039870</wp:posOffset>
            </wp:positionH>
            <wp:positionV relativeFrom="paragraph">
              <wp:posOffset>133985</wp:posOffset>
            </wp:positionV>
            <wp:extent cx="1976120" cy="2028825"/>
            <wp:effectExtent l="19050" t="0" r="5080" b="0"/>
            <wp:wrapSquare wrapText="bothSides"/>
            <wp:docPr id="10" name="Obrázek 10" descr="Koš Tubo rozměry">
              <a:hlinkClick xmlns:a="http://schemas.openxmlformats.org/drawingml/2006/main" r:id="rId15" tgtFrame="&quot;_self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oš Tubo rozměry">
                      <a:hlinkClick r:id="rId15" tgtFrame="&quot;_self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6426" t="9677" r="10254" b="4435"/>
                    <a:stretch/>
                  </pic:blipFill>
                  <pic:spPr bwMode="auto">
                    <a:xfrm>
                      <a:off x="0" y="0"/>
                      <a:ext cx="197612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7921D87C" wp14:editId="227B07B5">
            <wp:simplePos x="0" y="0"/>
            <wp:positionH relativeFrom="margin">
              <wp:posOffset>2858770</wp:posOffset>
            </wp:positionH>
            <wp:positionV relativeFrom="paragraph">
              <wp:posOffset>133985</wp:posOffset>
            </wp:positionV>
            <wp:extent cx="1114425" cy="2009775"/>
            <wp:effectExtent l="19050" t="0" r="9525" b="0"/>
            <wp:wrapSquare wrapText="bothSides"/>
            <wp:docPr id="9" name="Obrázek 9" descr="Koše Tubo kovov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Koše Tubo kovové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1442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Ocel žárově zinkována ponorem a lakována fasádní vypalovanou barvou RAL 7016 mat na podkladový žárový zinek ponorem.</w:t>
      </w:r>
    </w:p>
    <w:p w14:paraId="2B2BEE0C" w14:textId="77777777" w:rsidR="0051208F" w:rsidRDefault="0051208F" w:rsidP="0051208F">
      <w:r>
        <w:t>Vnitřní nádoba z ocelového zinkovaného plechu.</w:t>
      </w:r>
    </w:p>
    <w:p w14:paraId="4F581707" w14:textId="77777777" w:rsidR="0051208F" w:rsidRDefault="0051208F" w:rsidP="0051208F">
      <w:r>
        <w:t>Koš se stříškou a popelníkem.</w:t>
      </w:r>
    </w:p>
    <w:p w14:paraId="01784B20" w14:textId="77777777" w:rsidR="0051208F" w:rsidRDefault="0051208F" w:rsidP="0051208F">
      <w:r>
        <w:t>Kotvení: Čtyřmi nerezovými závitovými tyčemi M10 délky min. 100 mm a čtyřmi kloboukovými maticemi M10 s podložkou pomocí chemické kotvy do předem vybetonovaných základů.</w:t>
      </w:r>
    </w:p>
    <w:p w14:paraId="1533860F" w14:textId="77777777" w:rsidR="003A58AA" w:rsidRPr="00C6758B" w:rsidRDefault="007C2B66" w:rsidP="00DB446A">
      <w:pPr>
        <w:pStyle w:val="Nadpis1"/>
        <w:pBdr>
          <w:bottom w:val="single" w:sz="4" w:space="3" w:color="9B2D1F" w:themeColor="accent2"/>
        </w:pBdr>
      </w:pPr>
      <w:bookmarkStart w:id="22" w:name="_Toc192743985"/>
      <w:r>
        <w:lastRenderedPageBreak/>
        <w:t>3</w:t>
      </w:r>
      <w:r w:rsidR="009B205D">
        <w:t xml:space="preserve">. </w:t>
      </w:r>
      <w:r w:rsidR="00DC32C9">
        <w:t>HERNÍ PRVKY</w:t>
      </w:r>
      <w:bookmarkEnd w:id="22"/>
    </w:p>
    <w:p w14:paraId="15338610" w14:textId="77777777" w:rsidR="000B3B47" w:rsidRDefault="000B3B47" w:rsidP="000B3B47">
      <w:bookmarkStart w:id="23" w:name="_Toc505789138"/>
      <w:r>
        <w:t>Dětské hřiště</w:t>
      </w:r>
      <w:r w:rsidR="00C358B2">
        <w:t xml:space="preserve"> představuje inkluzivní bezbarié</w:t>
      </w:r>
      <w:r>
        <w:t>rový prostor určený dětem již od 1</w:t>
      </w:r>
      <w:r w:rsidR="00BB661C">
        <w:t>,5 roku (speciálně certifikované</w:t>
      </w:r>
      <w:r>
        <w:t xml:space="preserve"> </w:t>
      </w:r>
      <w:r w:rsidR="00BB661C">
        <w:t>herní sestavy</w:t>
      </w:r>
      <w:r>
        <w:t>, pískoviště, hnízdo). Pro starší děti pak s</w:t>
      </w:r>
      <w:r w:rsidR="00CC7E91">
        <w:t>louží klasické řetězové houpačky</w:t>
      </w:r>
      <w:r w:rsidR="00235323">
        <w:t xml:space="preserve"> a lanové hřiště</w:t>
      </w:r>
      <w:r>
        <w:t xml:space="preserve">. </w:t>
      </w:r>
    </w:p>
    <w:p w14:paraId="15338611" w14:textId="77777777" w:rsidR="00E3416F" w:rsidRPr="002D29F4" w:rsidRDefault="00E3416F" w:rsidP="00E3416F">
      <w:pPr>
        <w:rPr>
          <w:rFonts w:eastAsia="Gulim" w:cstheme="minorHAnsi"/>
        </w:rPr>
      </w:pPr>
      <w:r w:rsidRPr="002D29F4">
        <w:rPr>
          <w:rFonts w:eastAsia="Gulim" w:cstheme="minorHAnsi"/>
        </w:rPr>
        <w:t xml:space="preserve">Při </w:t>
      </w:r>
      <w:r>
        <w:rPr>
          <w:rFonts w:eastAsia="Gulim" w:cstheme="minorHAnsi"/>
        </w:rPr>
        <w:t>stavbě dětských prvků</w:t>
      </w:r>
      <w:r w:rsidRPr="002D29F4">
        <w:rPr>
          <w:rFonts w:eastAsia="Gulim" w:cstheme="minorHAnsi"/>
        </w:rPr>
        <w:t xml:space="preserve"> musí být dodrženy následující normy:</w:t>
      </w:r>
    </w:p>
    <w:p w14:paraId="15338612" w14:textId="77777777" w:rsidR="002722E2" w:rsidRDefault="00E3416F" w:rsidP="002722E2">
      <w:pPr>
        <w:ind w:left="708"/>
        <w:rPr>
          <w:rFonts w:eastAsia="Gulim" w:cstheme="minorHAnsi"/>
        </w:rPr>
      </w:pPr>
      <w:r w:rsidRPr="002D29F4">
        <w:rPr>
          <w:rFonts w:eastAsia="Gulim" w:cstheme="minorHAnsi"/>
        </w:rPr>
        <w:t xml:space="preserve">ČSN </w:t>
      </w:r>
      <w:r>
        <w:rPr>
          <w:rFonts w:eastAsia="Gulim" w:cstheme="minorHAnsi"/>
        </w:rPr>
        <w:t>EN 1176</w:t>
      </w:r>
      <w:r w:rsidRPr="002D29F4">
        <w:rPr>
          <w:rFonts w:eastAsia="Gulim" w:cstheme="minorHAnsi"/>
        </w:rPr>
        <w:t xml:space="preserve"> </w:t>
      </w:r>
      <w:r>
        <w:rPr>
          <w:rFonts w:eastAsia="Gulim" w:cstheme="minorHAnsi"/>
        </w:rPr>
        <w:t>–</w:t>
      </w:r>
      <w:r w:rsidRPr="002D29F4">
        <w:rPr>
          <w:rFonts w:eastAsia="Gulim" w:cstheme="minorHAnsi"/>
        </w:rPr>
        <w:t xml:space="preserve"> </w:t>
      </w:r>
      <w:r>
        <w:rPr>
          <w:rFonts w:eastAsia="Gulim" w:cstheme="minorHAnsi"/>
        </w:rPr>
        <w:t>Zařízení dětských hřišť</w:t>
      </w:r>
      <w:r w:rsidR="002722E2" w:rsidRPr="002722E2">
        <w:rPr>
          <w:rFonts w:eastAsia="Gulim" w:cstheme="minorHAnsi"/>
        </w:rPr>
        <w:t xml:space="preserve"> </w:t>
      </w:r>
    </w:p>
    <w:p w14:paraId="15338613" w14:textId="77777777" w:rsidR="00E3416F" w:rsidRDefault="002722E2" w:rsidP="002722E2">
      <w:pPr>
        <w:ind w:left="708"/>
        <w:rPr>
          <w:rFonts w:eastAsia="Gulim" w:cstheme="minorHAnsi"/>
        </w:rPr>
      </w:pPr>
      <w:r w:rsidRPr="002D29F4">
        <w:rPr>
          <w:rFonts w:eastAsia="Gulim" w:cstheme="minorHAnsi"/>
        </w:rPr>
        <w:t xml:space="preserve">ČSN </w:t>
      </w:r>
      <w:r>
        <w:rPr>
          <w:rFonts w:eastAsia="Gulim" w:cstheme="minorHAnsi"/>
        </w:rPr>
        <w:t>EN 1177</w:t>
      </w:r>
      <w:r w:rsidRPr="002D29F4">
        <w:rPr>
          <w:rFonts w:eastAsia="Gulim" w:cstheme="minorHAnsi"/>
        </w:rPr>
        <w:t xml:space="preserve"> </w:t>
      </w:r>
      <w:r>
        <w:rPr>
          <w:rFonts w:eastAsia="Gulim" w:cstheme="minorHAnsi"/>
        </w:rPr>
        <w:t>–</w:t>
      </w:r>
      <w:r w:rsidRPr="002D29F4">
        <w:rPr>
          <w:rFonts w:eastAsia="Gulim" w:cstheme="minorHAnsi"/>
        </w:rPr>
        <w:t xml:space="preserve"> </w:t>
      </w:r>
      <w:r>
        <w:rPr>
          <w:rFonts w:eastAsia="Gulim" w:cstheme="minorHAnsi"/>
        </w:rPr>
        <w:t>Povrch dětského hřiště tlumící náraz</w:t>
      </w:r>
    </w:p>
    <w:p w14:paraId="15338614" w14:textId="77777777" w:rsidR="00E3416F" w:rsidRPr="00595372" w:rsidRDefault="00E3416F" w:rsidP="00E3416F">
      <w:pPr>
        <w:rPr>
          <w:rFonts w:eastAsia="Gulim" w:cstheme="minorHAnsi"/>
        </w:rPr>
      </w:pPr>
      <w:r>
        <w:rPr>
          <w:rFonts w:eastAsia="Gulim" w:cstheme="minorHAnsi"/>
        </w:rPr>
        <w:t>Při předání dokončeného dětského hřiště budou předány certifikáty k jednotlivým herním prvkům a dopadovým plochám společně s návody na údržbu.</w:t>
      </w:r>
    </w:p>
    <w:p w14:paraId="15338615" w14:textId="77777777" w:rsidR="00E3416F" w:rsidRPr="0004606B" w:rsidRDefault="00E3416F" w:rsidP="000B3B47">
      <w:pPr>
        <w:rPr>
          <w:sz w:val="6"/>
        </w:rPr>
      </w:pPr>
    </w:p>
    <w:p w14:paraId="15338616" w14:textId="77777777" w:rsidR="00D7132D" w:rsidRPr="00E3416F" w:rsidRDefault="00D7132D" w:rsidP="000B3B47">
      <w:pPr>
        <w:rPr>
          <w:b/>
          <w:i/>
          <w:color w:val="9B2D1F" w:themeColor="accent2"/>
        </w:rPr>
      </w:pPr>
      <w:r w:rsidRPr="00E3416F">
        <w:rPr>
          <w:b/>
          <w:i/>
          <w:color w:val="9B2D1F" w:themeColor="accent2"/>
        </w:rPr>
        <w:t xml:space="preserve">Materiály: </w:t>
      </w:r>
    </w:p>
    <w:p w14:paraId="15338617" w14:textId="77777777" w:rsidR="00DB567F" w:rsidRDefault="00DC6280" w:rsidP="000B3B47">
      <w:r>
        <w:t>Lana s průměrem nejméně 1</w:t>
      </w:r>
      <w:r w:rsidR="001E7C7D">
        <w:t>6</w:t>
      </w:r>
      <w:r>
        <w:t xml:space="preserve"> mm jsou </w:t>
      </w:r>
      <w:r w:rsidR="00235323">
        <w:t xml:space="preserve">se </w:t>
      </w:r>
      <w:r>
        <w:t>speciálním provedením „Hercules“ - typ s pozinkovanými šestipramenými ocelovými dráty. Každý pramen je pevně obalen PES vláknem, které je nataveno na každý jednotlivý pramen. Lana jsou vysoce odolná proti opotřebení a vandalismu a mohou být v případě potřeby na místě vyměněna. Kovové vybavení je vyrobeno z nerezové nebo pozinkované oceli pro zajištění trvalých spojů s vysokou odolností proti korozi.</w:t>
      </w:r>
    </w:p>
    <w:p w14:paraId="15338618" w14:textId="2CDD2FA4" w:rsidR="00104962" w:rsidRDefault="0040526F" w:rsidP="000B3B47">
      <w:r>
        <w:t>Herní prvky i dopadové plochy musí být certifikovány dle ČS</w:t>
      </w:r>
      <w:r w:rsidR="00A3447E">
        <w:t xml:space="preserve">N EN 1176 </w:t>
      </w:r>
      <w:r w:rsidR="00A3447E" w:rsidRPr="00FF6056">
        <w:t>a</w:t>
      </w:r>
      <w:r w:rsidR="00FF6056">
        <w:t xml:space="preserve"> ČSN EN 1177.</w:t>
      </w:r>
    </w:p>
    <w:p w14:paraId="15338631" w14:textId="32936C95" w:rsidR="00F06E23" w:rsidRDefault="00BB2DA0" w:rsidP="00F06E23">
      <w:pPr>
        <w:pStyle w:val="Nadpis2"/>
      </w:pPr>
      <w:bookmarkStart w:id="24" w:name="_Toc192743986"/>
      <w:r>
        <w:rPr>
          <w:noProof/>
        </w:rPr>
        <w:drawing>
          <wp:anchor distT="0" distB="0" distL="114300" distR="114300" simplePos="0" relativeHeight="251645952" behindDoc="0" locked="0" layoutInCell="1" allowOverlap="1" wp14:anchorId="1533871B" wp14:editId="1533871C">
            <wp:simplePos x="0" y="0"/>
            <wp:positionH relativeFrom="column">
              <wp:posOffset>4173855</wp:posOffset>
            </wp:positionH>
            <wp:positionV relativeFrom="paragraph">
              <wp:posOffset>38100</wp:posOffset>
            </wp:positionV>
            <wp:extent cx="1552575" cy="1304925"/>
            <wp:effectExtent l="19050" t="0" r="9525" b="0"/>
            <wp:wrapSquare wrapText="bothSides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54782" t="37967" r="25819" b="32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6E23">
        <w:t>HP 0</w:t>
      </w:r>
      <w:r w:rsidR="007510E9">
        <w:t>1</w:t>
      </w:r>
      <w:r w:rsidR="00F06E23">
        <w:t xml:space="preserve"> – </w:t>
      </w:r>
      <w:r w:rsidR="00F637C5">
        <w:t>PRUŽINOVÁ HOUPAČKA (TZV. KOLÉBADLO)</w:t>
      </w:r>
      <w:bookmarkEnd w:id="24"/>
    </w:p>
    <w:p w14:paraId="15338632" w14:textId="77777777" w:rsidR="006F040D" w:rsidRDefault="006F040D" w:rsidP="0046327F">
      <w:r>
        <w:t>Sestava pro děti od 2 let.</w:t>
      </w:r>
    </w:p>
    <w:p w14:paraId="15338633" w14:textId="77777777" w:rsidR="006F040D" w:rsidRDefault="006F040D" w:rsidP="0046327F">
      <w:r>
        <w:t>Kapacita 1 dítě</w:t>
      </w:r>
    </w:p>
    <w:p w14:paraId="15338634" w14:textId="77777777" w:rsidR="006F040D" w:rsidRDefault="008D1891" w:rsidP="0046327F">
      <w:r>
        <w:t xml:space="preserve">Rozměry </w:t>
      </w:r>
      <w:r w:rsidR="00E3416F">
        <w:t xml:space="preserve">zařízení (d × š × v): </w:t>
      </w:r>
      <w:r w:rsidR="006E2B81">
        <w:t>0,9</w:t>
      </w:r>
      <w:r>
        <w:t>×</w:t>
      </w:r>
      <w:r w:rsidR="006E2B81">
        <w:t>0,5</w:t>
      </w:r>
      <w:r>
        <w:t>×</w:t>
      </w:r>
      <w:r w:rsidR="006E2B81">
        <w:t>0,8 m</w:t>
      </w:r>
    </w:p>
    <w:p w14:paraId="15338635" w14:textId="77777777" w:rsidR="006E2B81" w:rsidRDefault="006E2B81" w:rsidP="006E2B81">
      <w:r>
        <w:t>Maximální výška pádu: 0,6 m</w:t>
      </w:r>
    </w:p>
    <w:p w14:paraId="15338636" w14:textId="77777777" w:rsidR="006E2B81" w:rsidRDefault="006E2B81" w:rsidP="006E2B81">
      <w:r>
        <w:t>Minimální potřebná plocha: 4 × 3,5 m</w:t>
      </w:r>
    </w:p>
    <w:p w14:paraId="15338637" w14:textId="77777777" w:rsidR="0046327F" w:rsidRPr="00C5214C" w:rsidRDefault="0046327F" w:rsidP="0046327F">
      <w:pPr>
        <w:rPr>
          <w:sz w:val="6"/>
        </w:rPr>
      </w:pPr>
    </w:p>
    <w:p w14:paraId="15338638" w14:textId="77777777" w:rsidR="006F040D" w:rsidRPr="00FA2E5D" w:rsidRDefault="006E2B81" w:rsidP="009A41F5">
      <w:pPr>
        <w:rPr>
          <w:rFonts w:ascii="Times New Roman" w:eastAsia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646976" behindDoc="0" locked="0" layoutInCell="1" allowOverlap="1" wp14:anchorId="1533871D" wp14:editId="1533871E">
            <wp:simplePos x="0" y="0"/>
            <wp:positionH relativeFrom="column">
              <wp:posOffset>4297680</wp:posOffset>
            </wp:positionH>
            <wp:positionV relativeFrom="paragraph">
              <wp:posOffset>14605</wp:posOffset>
            </wp:positionV>
            <wp:extent cx="1533525" cy="1609725"/>
            <wp:effectExtent l="19050" t="0" r="9525" b="0"/>
            <wp:wrapSquare wrapText="bothSides"/>
            <wp:docPr id="32" name="obrázek 32" descr="C:\Users\hp\Desktop\Park u Cihelny\HP03 - Pružinové houpadlo\426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hp\Desktop\Park u Cihelny\HP03 - Pružinové houpadlo\426_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22798" t="13933" r="28498" b="134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F040D">
        <w:t>Pruži</w:t>
      </w:r>
      <w:r w:rsidR="004D19A8">
        <w:t>nová houpačka s motivem ptáka. B</w:t>
      </w:r>
      <w:r w:rsidR="00A7305E">
        <w:t>oční panely</w:t>
      </w:r>
      <w:r w:rsidR="009A41F5">
        <w:t>, š</w:t>
      </w:r>
      <w:r w:rsidR="00A7305E">
        <w:t>iroké sedadlo, pevné rukojeti a stupačky zajišťují</w:t>
      </w:r>
      <w:r w:rsidR="009A41F5">
        <w:t xml:space="preserve"> bezpečnou jízdu. Úchyty pro nohy a ruce poskytují dítěti stabilní bod.</w:t>
      </w:r>
    </w:p>
    <w:p w14:paraId="15338639" w14:textId="77777777" w:rsidR="006F040D" w:rsidRDefault="006F040D" w:rsidP="009A41F5">
      <w:r>
        <w:t>Tělo houpačky je vyrobeno z 19 mm silných, oboustranně strukturovaných polyetylénových desek. Materiál odolává UV záření a z</w:t>
      </w:r>
      <w:r w:rsidR="009A41F5">
        <w:t>achovává si syté a jasné barvy</w:t>
      </w:r>
      <w:r>
        <w:t>.</w:t>
      </w:r>
      <w:r w:rsidR="00FA2E5D">
        <w:t xml:space="preserve"> Houpací pruž</w:t>
      </w:r>
      <w:r w:rsidR="009A41F5">
        <w:t>ina je z oceli o průměru 20 mm s</w:t>
      </w:r>
      <w:r w:rsidR="00F516B2">
        <w:t xml:space="preserve"> povrchovou úpravou provedenou</w:t>
      </w:r>
      <w:r w:rsidR="00FA2E5D">
        <w:t xml:space="preserve"> práškovým lakem. Podstavec slouží ke kotvení houpačky do betonového základu. Místo spojení podstavce s pružinou zůstane po zabudování dostupné pro případnou demontáž. Povrchová úprava podstavce </w:t>
      </w:r>
      <w:r w:rsidR="00F516B2">
        <w:t>je</w:t>
      </w:r>
      <w:r w:rsidR="00FA2E5D">
        <w:t xml:space="preserve"> provedena žárovým pozinkováním.</w:t>
      </w:r>
    </w:p>
    <w:p w14:paraId="1533863B" w14:textId="31D71325" w:rsidR="00D80F30" w:rsidRDefault="00A061B2" w:rsidP="00F06E23">
      <w:r>
        <w:t>Jako dopadová plocha bude sloužit zatravňovací rohož</w:t>
      </w:r>
    </w:p>
    <w:p w14:paraId="40D4D86B" w14:textId="77777777" w:rsidR="00A061B2" w:rsidRDefault="00A061B2" w:rsidP="00F06E23"/>
    <w:p w14:paraId="4945BFC6" w14:textId="77777777" w:rsidR="00A061B2" w:rsidRDefault="00A061B2" w:rsidP="00F06E23"/>
    <w:p w14:paraId="1533863C" w14:textId="4E1AD82C" w:rsidR="00D76CF1" w:rsidRDefault="00F06E23" w:rsidP="00D76CF1">
      <w:pPr>
        <w:pStyle w:val="Nadpis2"/>
      </w:pPr>
      <w:bookmarkStart w:id="25" w:name="_Toc192743987"/>
      <w:r>
        <w:lastRenderedPageBreak/>
        <w:t>HP 0</w:t>
      </w:r>
      <w:r w:rsidR="007510E9">
        <w:t>2</w:t>
      </w:r>
      <w:r>
        <w:t xml:space="preserve"> – </w:t>
      </w:r>
      <w:r w:rsidR="00F637C5">
        <w:t xml:space="preserve">SESTAVA SYSTÉMU </w:t>
      </w:r>
      <w:r w:rsidR="00D76CF1">
        <w:t>CERTI</w:t>
      </w:r>
      <w:r w:rsidR="00FA2E5D">
        <w:t xml:space="preserve">FIKOVANÁ PRO DĚTI OD </w:t>
      </w:r>
      <w:r w:rsidR="00F637C5">
        <w:t>18+</w:t>
      </w:r>
      <w:r w:rsidR="00F516B2">
        <w:t xml:space="preserve"> </w:t>
      </w:r>
      <w:r w:rsidR="000A22ED">
        <w:t>MĚSÍCŮ</w:t>
      </w:r>
      <w:bookmarkEnd w:id="25"/>
    </w:p>
    <w:p w14:paraId="1533863D" w14:textId="77777777" w:rsidR="00D76CF1" w:rsidRDefault="00F516B2" w:rsidP="00D76CF1">
      <w:r>
        <w:t>Herní s</w:t>
      </w:r>
      <w:r w:rsidR="00D76CF1">
        <w:t>estava pro děti věku od 18 měsíců.</w:t>
      </w:r>
    </w:p>
    <w:p w14:paraId="1533863E" w14:textId="77777777" w:rsidR="00D76CF1" w:rsidRDefault="00A7305E" w:rsidP="00D76CF1">
      <w:r>
        <w:rPr>
          <w:noProof/>
        </w:rPr>
        <w:drawing>
          <wp:anchor distT="0" distB="0" distL="114300" distR="114300" simplePos="0" relativeHeight="251648000" behindDoc="0" locked="0" layoutInCell="1" allowOverlap="1" wp14:anchorId="1533871F" wp14:editId="15338720">
            <wp:simplePos x="0" y="0"/>
            <wp:positionH relativeFrom="column">
              <wp:posOffset>3669030</wp:posOffset>
            </wp:positionH>
            <wp:positionV relativeFrom="paragraph">
              <wp:posOffset>71755</wp:posOffset>
            </wp:positionV>
            <wp:extent cx="1962150" cy="1857375"/>
            <wp:effectExtent l="19050" t="0" r="0" b="0"/>
            <wp:wrapSquare wrapText="bothSides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3099" t="16615" r="6216" b="14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D1891">
        <w:t>Rozměry</w:t>
      </w:r>
      <w:r w:rsidR="00E3416F">
        <w:t xml:space="preserve"> zařízení (d × š × v)</w:t>
      </w:r>
      <w:r w:rsidR="008D1891">
        <w:t>: 4</w:t>
      </w:r>
      <w:r w:rsidR="006E2B81">
        <w:t>,2×4,2</w:t>
      </w:r>
      <w:r w:rsidR="008D1891">
        <w:t>×</w:t>
      </w:r>
      <w:r w:rsidR="00D76CF1">
        <w:t>2</w:t>
      </w:r>
      <w:r w:rsidR="006E2B81">
        <w:t>,5 m</w:t>
      </w:r>
    </w:p>
    <w:p w14:paraId="1533863F" w14:textId="77777777" w:rsidR="006E2B81" w:rsidRDefault="006E2B81" w:rsidP="006E2B81">
      <w:r>
        <w:t>Maximální výška pádu: 1 m</w:t>
      </w:r>
    </w:p>
    <w:p w14:paraId="15338640" w14:textId="77777777" w:rsidR="006E2B81" w:rsidRDefault="006E2B81" w:rsidP="006E2B81">
      <w:r>
        <w:t>Minimální potřebná plocha: 7,1 × 6,5 m</w:t>
      </w:r>
    </w:p>
    <w:p w14:paraId="15338641" w14:textId="77777777" w:rsidR="00D76CF1" w:rsidRPr="00C5214C" w:rsidRDefault="00D76CF1" w:rsidP="00D76CF1">
      <w:pPr>
        <w:rPr>
          <w:sz w:val="6"/>
        </w:rPr>
      </w:pPr>
    </w:p>
    <w:p w14:paraId="15338642" w14:textId="77777777" w:rsidR="00F06E23" w:rsidRDefault="00A7305E" w:rsidP="00F06E23">
      <w:r>
        <w:t>Třívěžová h</w:t>
      </w:r>
      <w:r w:rsidR="00D76CF1">
        <w:t xml:space="preserve">erní sestava </w:t>
      </w:r>
      <w:r w:rsidR="009914AF">
        <w:t xml:space="preserve">nabízí velké množství aktivit včetně lezení, klouzání a balancování pro děti už od 18 měsíců. </w:t>
      </w:r>
    </w:p>
    <w:p w14:paraId="15338643" w14:textId="77777777" w:rsidR="009914AF" w:rsidRDefault="00A7305E" w:rsidP="00F06E23">
      <w:r>
        <w:rPr>
          <w:noProof/>
        </w:rPr>
        <w:drawing>
          <wp:anchor distT="0" distB="0" distL="114300" distR="114300" simplePos="0" relativeHeight="251653120" behindDoc="0" locked="0" layoutInCell="1" allowOverlap="1" wp14:anchorId="15338721" wp14:editId="15338722">
            <wp:simplePos x="0" y="0"/>
            <wp:positionH relativeFrom="column">
              <wp:posOffset>3640455</wp:posOffset>
            </wp:positionH>
            <wp:positionV relativeFrom="paragraph">
              <wp:posOffset>558800</wp:posOffset>
            </wp:positionV>
            <wp:extent cx="2190750" cy="1704975"/>
            <wp:effectExtent l="19050" t="0" r="0" b="0"/>
            <wp:wrapSquare wrapText="bothSides"/>
            <wp:docPr id="36" name="obrázek 36" descr="C:\Users\hp\Desktop\Park u Cihelny\HP04 - Sestava Ferdinand\410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hp\Desktop\Park u Cihelny\HP04 - Sestava Ferdinand\410_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1791" t="7229" r="15941" b="6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B1E">
        <w:t>Součástí sestavy jsou 3 věže, 1</w:t>
      </w:r>
      <w:r w:rsidR="00280C76">
        <w:t xml:space="preserve"> nerezová skluzavka, </w:t>
      </w:r>
      <w:r w:rsidR="007E1B1E">
        <w:t xml:space="preserve">1 </w:t>
      </w:r>
      <w:r w:rsidR="00280C76">
        <w:t xml:space="preserve">tunel, </w:t>
      </w:r>
      <w:r w:rsidR="007E1B1E">
        <w:t xml:space="preserve">1 </w:t>
      </w:r>
      <w:r w:rsidR="00280C76">
        <w:t xml:space="preserve">šikmý most, </w:t>
      </w:r>
      <w:r w:rsidR="007E1B1E">
        <w:t xml:space="preserve">1 </w:t>
      </w:r>
      <w:r w:rsidR="00280C76">
        <w:t xml:space="preserve">pohyblivá lávka, </w:t>
      </w:r>
      <w:r w:rsidR="007E1B1E">
        <w:t xml:space="preserve">1 </w:t>
      </w:r>
      <w:r w:rsidR="00280C76">
        <w:t xml:space="preserve">šikmá plocha, </w:t>
      </w:r>
      <w:r w:rsidR="007E1B1E">
        <w:t xml:space="preserve">1 </w:t>
      </w:r>
      <w:r w:rsidR="00280C76">
        <w:t xml:space="preserve">skluz, </w:t>
      </w:r>
      <w:r w:rsidR="007E1B1E">
        <w:t>1 šikmý síťový výstup, 2 bariéry s oknem pro šikmý most, 2 bariéry</w:t>
      </w:r>
      <w:r w:rsidR="00280C76">
        <w:t xml:space="preserve"> z HPL a </w:t>
      </w:r>
      <w:r w:rsidR="007E1B1E">
        <w:t xml:space="preserve">1 </w:t>
      </w:r>
      <w:r w:rsidR="00280C76">
        <w:t>nerezová bariéra.</w:t>
      </w:r>
      <w:r w:rsidR="007E1B1E" w:rsidRPr="007E1B1E">
        <w:t xml:space="preserve"> </w:t>
      </w:r>
      <w:r w:rsidR="007E1B1E">
        <w:t>Nejvyšší věž má výšku podesty v 1 m, sedlovou střechu a dvě boční bariéry z HPL. Dvě menší věže mají podesty ve výšce 0,5 m, z čehož jedna je opatřena sedlovou střechou z HPL.</w:t>
      </w:r>
    </w:p>
    <w:p w14:paraId="15338644" w14:textId="77777777" w:rsidR="007E1B1E" w:rsidRDefault="009914AF" w:rsidP="00F06E23">
      <w:r>
        <w:t xml:space="preserve">Veškeré dřevěné části jsou vyrobeny z mimostředné douglasky. </w:t>
      </w:r>
      <w:r w:rsidR="006E475D">
        <w:t xml:space="preserve">Zábradlí a rámy bariér jsou z pískované nerezi. </w:t>
      </w:r>
      <w:r w:rsidR="007E1B1E">
        <w:t>Lanové prvky a síť z lan tvoří lana</w:t>
      </w:r>
      <w:r w:rsidR="001E7C7D">
        <w:t xml:space="preserve"> se</w:t>
      </w:r>
      <w:r w:rsidR="00280C76">
        <w:t> </w:t>
      </w:r>
      <w:r w:rsidR="001E7C7D">
        <w:t>speciáln</w:t>
      </w:r>
      <w:r w:rsidR="007E1B1E">
        <w:t>ím provedením „Her</w:t>
      </w:r>
      <w:r w:rsidR="00DC09E8">
        <w:t>c</w:t>
      </w:r>
      <w:r w:rsidR="001E7C7D">
        <w:t>ules“ - typ s pozinkovanými šestipramen</w:t>
      </w:r>
      <w:r w:rsidR="007B53F3">
        <w:t>n</w:t>
      </w:r>
      <w:r w:rsidR="001E7C7D">
        <w:t xml:space="preserve">ými ocelovými dráty </w:t>
      </w:r>
      <w:r w:rsidR="00280C76">
        <w:t xml:space="preserve">16 mm. Spojovací materiál je </w:t>
      </w:r>
      <w:r w:rsidR="00DC09E8">
        <w:t>z nerezu</w:t>
      </w:r>
      <w:r w:rsidR="00280C76">
        <w:t xml:space="preserve"> a upravený pozinkováním. Střechy, plošné výplně výstupů a bariér jsou z HPL. Lodní okna, která jsou součástí bariéry pro šikmý most, jsou vyrobena z plexiskla. Krytky sloupů a čela tunelů jsou tv</w:t>
      </w:r>
      <w:r w:rsidR="00A7305E">
        <w:t>ořeny PE. Skluzavka je nerezová</w:t>
      </w:r>
      <w:r w:rsidR="00280C76">
        <w:t xml:space="preserve">. </w:t>
      </w:r>
    </w:p>
    <w:p w14:paraId="15338645" w14:textId="77777777" w:rsidR="00D76CF1" w:rsidRDefault="00A7305E" w:rsidP="00F06E23">
      <w:r>
        <w:rPr>
          <w:noProof/>
        </w:rPr>
        <w:drawing>
          <wp:anchor distT="0" distB="0" distL="114300" distR="114300" simplePos="0" relativeHeight="251649024" behindDoc="0" locked="0" layoutInCell="1" allowOverlap="1" wp14:anchorId="15338723" wp14:editId="15338724">
            <wp:simplePos x="0" y="0"/>
            <wp:positionH relativeFrom="column">
              <wp:posOffset>3552825</wp:posOffset>
            </wp:positionH>
            <wp:positionV relativeFrom="paragraph">
              <wp:posOffset>-742315</wp:posOffset>
            </wp:positionV>
            <wp:extent cx="2399030" cy="1533525"/>
            <wp:effectExtent l="19050" t="0" r="1270" b="0"/>
            <wp:wrapSquare wrapText="bothSides"/>
            <wp:docPr id="41" name="obrázek 41" descr="Ferdin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Ferdinand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7456" t="14110" r="20188" b="14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03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80C76">
        <w:t>Kotvení je provedeno žárově pozinkovanými prvky v betonové patce.</w:t>
      </w:r>
    </w:p>
    <w:p w14:paraId="15338647" w14:textId="66219828" w:rsidR="00C5214C" w:rsidRPr="00095CB1" w:rsidRDefault="00A061B2" w:rsidP="00095CB1">
      <w:pPr>
        <w:spacing w:after="160" w:line="259" w:lineRule="auto"/>
        <w:jc w:val="left"/>
      </w:pPr>
      <w:r>
        <w:t>Jako dopadová plocha bude sloužit zatravňovací rohož</w:t>
      </w:r>
      <w:r>
        <w:rPr>
          <w:noProof/>
        </w:rPr>
        <w:t xml:space="preserve"> </w:t>
      </w:r>
      <w:r w:rsidR="00A7305E">
        <w:rPr>
          <w:noProof/>
        </w:rPr>
        <w:drawing>
          <wp:anchor distT="0" distB="0" distL="114300" distR="114300" simplePos="0" relativeHeight="251651072" behindDoc="0" locked="0" layoutInCell="1" allowOverlap="1" wp14:anchorId="15338725" wp14:editId="15338726">
            <wp:simplePos x="0" y="0"/>
            <wp:positionH relativeFrom="column">
              <wp:posOffset>3895725</wp:posOffset>
            </wp:positionH>
            <wp:positionV relativeFrom="paragraph">
              <wp:posOffset>174625</wp:posOffset>
            </wp:positionV>
            <wp:extent cx="2011680" cy="1590675"/>
            <wp:effectExtent l="19050" t="0" r="7620" b="0"/>
            <wp:wrapSquare wrapText="bothSides"/>
            <wp:docPr id="50" name="obrázek 50" descr="Hnízdo MLP W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nízdo MLP WOOD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r="11403" b="6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59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5338648" w14:textId="230958BF" w:rsidR="00F637C5" w:rsidRDefault="00F637C5" w:rsidP="00F637C5">
      <w:pPr>
        <w:pStyle w:val="Nadpis2"/>
      </w:pPr>
      <w:bookmarkStart w:id="26" w:name="_Toc192743988"/>
      <w:r>
        <w:t>HP 0</w:t>
      </w:r>
      <w:r w:rsidR="007510E9">
        <w:t>3</w:t>
      </w:r>
      <w:r>
        <w:t xml:space="preserve"> – NÍZKÉ HNÍZDO</w:t>
      </w:r>
      <w:bookmarkEnd w:id="26"/>
    </w:p>
    <w:p w14:paraId="15338649" w14:textId="77777777" w:rsidR="00280C76" w:rsidRDefault="00280C76" w:rsidP="00280C76">
      <w:r>
        <w:t>Houpačka pro děti věku od 18 měsíců.</w:t>
      </w:r>
    </w:p>
    <w:p w14:paraId="1533864A" w14:textId="77777777" w:rsidR="00280C76" w:rsidRDefault="00280C76" w:rsidP="00280C76">
      <w:r w:rsidRPr="00D35595">
        <w:t xml:space="preserve">Kapacita </w:t>
      </w:r>
      <w:r w:rsidR="00D35595" w:rsidRPr="00D35595">
        <w:t>6</w:t>
      </w:r>
      <w:r w:rsidRPr="00D35595">
        <w:t xml:space="preserve"> dětí</w:t>
      </w:r>
    </w:p>
    <w:p w14:paraId="1533864B" w14:textId="77777777" w:rsidR="00280C76" w:rsidRDefault="008D1891" w:rsidP="00280C76">
      <w:r>
        <w:t>Rozměry</w:t>
      </w:r>
      <w:r w:rsidR="00E3416F">
        <w:t xml:space="preserve"> zařízení (d × š × v)</w:t>
      </w:r>
      <w:r w:rsidR="00960101">
        <w:t>: 2,6×1,1</w:t>
      </w:r>
      <w:r>
        <w:t>×</w:t>
      </w:r>
      <w:r w:rsidR="00B872D2">
        <w:t>1</w:t>
      </w:r>
      <w:r w:rsidR="00960101">
        <w:t>,</w:t>
      </w:r>
      <w:r w:rsidR="00B872D2">
        <w:t>4</w:t>
      </w:r>
      <w:r w:rsidR="00960101">
        <w:t xml:space="preserve"> m</w:t>
      </w:r>
    </w:p>
    <w:p w14:paraId="1533864C" w14:textId="77777777" w:rsidR="006E2B81" w:rsidRDefault="006E2B81" w:rsidP="006E2B81">
      <w:r>
        <w:t>Maximální výška pádu: 1 m</w:t>
      </w:r>
    </w:p>
    <w:p w14:paraId="1533864D" w14:textId="77777777" w:rsidR="006E2B81" w:rsidRDefault="006E2B81" w:rsidP="006E2B81">
      <w:r>
        <w:t xml:space="preserve">Minimální potřebná plocha: </w:t>
      </w:r>
      <w:r w:rsidR="00960101">
        <w:t>6,3</w:t>
      </w:r>
      <w:r>
        <w:t xml:space="preserve"> × </w:t>
      </w:r>
      <w:r w:rsidR="00960101">
        <w:t>2</w:t>
      </w:r>
      <w:r>
        <w:t>,</w:t>
      </w:r>
      <w:r w:rsidR="00960101">
        <w:t>5</w:t>
      </w:r>
      <w:r>
        <w:t xml:space="preserve"> m</w:t>
      </w:r>
    </w:p>
    <w:p w14:paraId="1533864E" w14:textId="77777777" w:rsidR="00B872D2" w:rsidRPr="00A7305E" w:rsidRDefault="00B872D2" w:rsidP="00F637C5">
      <w:pPr>
        <w:rPr>
          <w:sz w:val="6"/>
        </w:rPr>
      </w:pPr>
    </w:p>
    <w:p w14:paraId="1533864F" w14:textId="77777777" w:rsidR="00F637C5" w:rsidRDefault="00B872D2" w:rsidP="00972CF3">
      <w:r>
        <w:t>Houpačka s dřevěnými sloupy a hnízdovitým oválným sedákem délky 1 m. Sloupy jsou</w:t>
      </w:r>
      <w:r w:rsidRPr="00B872D2">
        <w:t xml:space="preserve"> </w:t>
      </w:r>
      <w:r>
        <w:t>z mimostředných douglaskových hranolů o průměru 140 mm s plastovým kloboukem. Oválný sedák „ptačí hnízdo“ má délku 100 cm s lanovým výpletem, obvod je opatřen lanovou omotávkou tlumící náraz. Houpací závěsy a řetězy jsou z nerezové oceli.</w:t>
      </w:r>
    </w:p>
    <w:p w14:paraId="15338650" w14:textId="77777777" w:rsidR="00F637C5" w:rsidRDefault="00B872D2" w:rsidP="000E0F4D">
      <w:r>
        <w:t>Kotven</w:t>
      </w:r>
      <w:r w:rsidR="00174CD5">
        <w:t>í</w:t>
      </w:r>
      <w:r>
        <w:t xml:space="preserve"> je provedeno zabetonováním žárově pozinkovaných botek.</w:t>
      </w:r>
    </w:p>
    <w:p w14:paraId="15338651" w14:textId="7304A2BA" w:rsidR="00B872D2" w:rsidRDefault="00972CF3" w:rsidP="000E0F4D">
      <w:r>
        <w:rPr>
          <w:noProof/>
        </w:rPr>
        <w:lastRenderedPageBreak/>
        <w:drawing>
          <wp:anchor distT="0" distB="0" distL="114300" distR="114300" simplePos="0" relativeHeight="251650048" behindDoc="0" locked="0" layoutInCell="1" allowOverlap="1" wp14:anchorId="15338727" wp14:editId="15338728">
            <wp:simplePos x="0" y="0"/>
            <wp:positionH relativeFrom="column">
              <wp:posOffset>3785235</wp:posOffset>
            </wp:positionH>
            <wp:positionV relativeFrom="paragraph">
              <wp:posOffset>288290</wp:posOffset>
            </wp:positionV>
            <wp:extent cx="2124075" cy="1485900"/>
            <wp:effectExtent l="19050" t="0" r="9525" b="0"/>
            <wp:wrapSquare wrapText="bothSides"/>
            <wp:docPr id="47" name="obrázek 47" descr="Hnízdo MLP W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nízdo MLP WOOD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25103" t="20570" r="25556" b="16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0F4D">
        <w:rPr>
          <w:noProof/>
        </w:rPr>
        <w:drawing>
          <wp:anchor distT="0" distB="0" distL="114300" distR="114300" simplePos="0" relativeHeight="251652096" behindDoc="0" locked="0" layoutInCell="1" allowOverlap="1" wp14:anchorId="15338729" wp14:editId="1533872A">
            <wp:simplePos x="0" y="0"/>
            <wp:positionH relativeFrom="column">
              <wp:posOffset>-209550</wp:posOffset>
            </wp:positionH>
            <wp:positionV relativeFrom="paragraph">
              <wp:posOffset>285115</wp:posOffset>
            </wp:positionV>
            <wp:extent cx="3971925" cy="1571625"/>
            <wp:effectExtent l="19050" t="0" r="9525" b="0"/>
            <wp:wrapSquare wrapText="bothSides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50871" t="37361" r="4818" b="315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72D2">
        <w:t xml:space="preserve">Jako dopadová plocha bude sloužit </w:t>
      </w:r>
      <w:r w:rsidR="00A061B2">
        <w:t>zatravňovací rohož</w:t>
      </w:r>
      <w:r w:rsidR="00B872D2">
        <w:t>.</w:t>
      </w:r>
    </w:p>
    <w:p w14:paraId="15338652" w14:textId="77777777" w:rsidR="000E0F4D" w:rsidRDefault="000E0F4D" w:rsidP="00A061B2"/>
    <w:p w14:paraId="15338661" w14:textId="77777777" w:rsidR="00625AB6" w:rsidRPr="000F40AA" w:rsidRDefault="007C2B66" w:rsidP="00625AB6">
      <w:pPr>
        <w:pStyle w:val="Nadpis1"/>
      </w:pPr>
      <w:bookmarkStart w:id="27" w:name="_Toc192743989"/>
      <w:r>
        <w:t>4</w:t>
      </w:r>
      <w:r w:rsidR="005B4780">
        <w:t>.</w:t>
      </w:r>
      <w:r w:rsidR="00625AB6" w:rsidRPr="00DB6138">
        <w:t xml:space="preserve"> </w:t>
      </w:r>
      <w:r w:rsidR="00625AB6">
        <w:t>CVIČEBNÍ PRVKY</w:t>
      </w:r>
      <w:bookmarkEnd w:id="27"/>
    </w:p>
    <w:p w14:paraId="15338662" w14:textId="1D781484" w:rsidR="00DC32C9" w:rsidRDefault="004627C6" w:rsidP="00DC32C9">
      <w:r>
        <w:t>Venkovní tělocvična</w:t>
      </w:r>
      <w:r w:rsidR="00DC32C9">
        <w:t xml:space="preserve"> představuje </w:t>
      </w:r>
      <w:r>
        <w:t>prostor, který nabízí mnoho příležitostí ke cvičení s vlastní vahou a důrazem na snadné a náročné alternativy.</w:t>
      </w:r>
    </w:p>
    <w:p w14:paraId="15338663" w14:textId="431FC441" w:rsidR="00DC32C9" w:rsidRPr="002D29F4" w:rsidRDefault="00DC32C9" w:rsidP="00DC32C9">
      <w:pPr>
        <w:rPr>
          <w:rFonts w:eastAsia="Gulim" w:cstheme="minorHAnsi"/>
        </w:rPr>
      </w:pPr>
      <w:r w:rsidRPr="002D29F4">
        <w:rPr>
          <w:rFonts w:eastAsia="Gulim" w:cstheme="minorHAnsi"/>
        </w:rPr>
        <w:t xml:space="preserve">Při </w:t>
      </w:r>
      <w:r>
        <w:rPr>
          <w:rFonts w:eastAsia="Gulim" w:cstheme="minorHAnsi"/>
        </w:rPr>
        <w:t xml:space="preserve">stavbě </w:t>
      </w:r>
      <w:r w:rsidR="004627C6">
        <w:rPr>
          <w:rFonts w:eastAsia="Gulim" w:cstheme="minorHAnsi"/>
        </w:rPr>
        <w:t>cvičebních</w:t>
      </w:r>
      <w:r>
        <w:rPr>
          <w:rFonts w:eastAsia="Gulim" w:cstheme="minorHAnsi"/>
        </w:rPr>
        <w:t xml:space="preserve"> prvků</w:t>
      </w:r>
      <w:r w:rsidRPr="002D29F4">
        <w:rPr>
          <w:rFonts w:eastAsia="Gulim" w:cstheme="minorHAnsi"/>
        </w:rPr>
        <w:t xml:space="preserve"> musí být dodrženy následující normy:</w:t>
      </w:r>
    </w:p>
    <w:p w14:paraId="15338664" w14:textId="00A81832" w:rsidR="00DC32C9" w:rsidRDefault="00DC32C9" w:rsidP="00DC32C9">
      <w:pPr>
        <w:ind w:left="708"/>
        <w:rPr>
          <w:rFonts w:eastAsia="Gulim" w:cstheme="minorHAnsi"/>
        </w:rPr>
      </w:pPr>
      <w:r w:rsidRPr="002D29F4">
        <w:rPr>
          <w:rFonts w:eastAsia="Gulim" w:cstheme="minorHAnsi"/>
        </w:rPr>
        <w:t xml:space="preserve">ČSN </w:t>
      </w:r>
      <w:r w:rsidR="004627C6">
        <w:rPr>
          <w:rFonts w:eastAsia="Gulim" w:cstheme="minorHAnsi"/>
        </w:rPr>
        <w:t>EN 16630</w:t>
      </w:r>
      <w:r w:rsidRPr="002D29F4">
        <w:rPr>
          <w:rFonts w:eastAsia="Gulim" w:cstheme="minorHAnsi"/>
        </w:rPr>
        <w:t xml:space="preserve"> </w:t>
      </w:r>
      <w:r>
        <w:rPr>
          <w:rFonts w:eastAsia="Gulim" w:cstheme="minorHAnsi"/>
        </w:rPr>
        <w:t>–</w:t>
      </w:r>
      <w:r w:rsidRPr="002D29F4">
        <w:rPr>
          <w:rFonts w:eastAsia="Gulim" w:cstheme="minorHAnsi"/>
        </w:rPr>
        <w:t xml:space="preserve"> </w:t>
      </w:r>
      <w:r w:rsidR="004627C6">
        <w:rPr>
          <w:rFonts w:eastAsia="Gulim" w:cstheme="minorHAnsi"/>
        </w:rPr>
        <w:t>Trvale instalované fitness vybavení pro venkovní použití – Obecní požadavky a metody zkoušení</w:t>
      </w:r>
      <w:r w:rsidRPr="002722E2">
        <w:rPr>
          <w:rFonts w:eastAsia="Gulim" w:cstheme="minorHAnsi"/>
        </w:rPr>
        <w:t xml:space="preserve"> </w:t>
      </w:r>
    </w:p>
    <w:p w14:paraId="15338665" w14:textId="22B7DF33" w:rsidR="00E46563" w:rsidRDefault="00A061B2" w:rsidP="00E46563">
      <w:pPr>
        <w:ind w:left="708"/>
        <w:rPr>
          <w:rFonts w:eastAsia="Gulim" w:cstheme="minorHAnsi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15338735" wp14:editId="6A47B50B">
            <wp:simplePos x="0" y="0"/>
            <wp:positionH relativeFrom="column">
              <wp:posOffset>3651885</wp:posOffset>
            </wp:positionH>
            <wp:positionV relativeFrom="paragraph">
              <wp:posOffset>-3175</wp:posOffset>
            </wp:positionV>
            <wp:extent cx="1854200" cy="2781300"/>
            <wp:effectExtent l="0" t="0" r="0" b="0"/>
            <wp:wrapSquare wrapText="bothSides"/>
            <wp:docPr id="16" name="obrázek 16" descr="Fotograf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otografie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563" w:rsidRPr="002D29F4">
        <w:rPr>
          <w:rFonts w:eastAsia="Gulim" w:cstheme="minorHAnsi"/>
        </w:rPr>
        <w:t xml:space="preserve">ČSN </w:t>
      </w:r>
      <w:r w:rsidR="00E46563">
        <w:rPr>
          <w:rFonts w:eastAsia="Gulim" w:cstheme="minorHAnsi"/>
        </w:rPr>
        <w:t>EN 1177</w:t>
      </w:r>
      <w:r w:rsidR="00E46563" w:rsidRPr="002D29F4">
        <w:rPr>
          <w:rFonts w:eastAsia="Gulim" w:cstheme="minorHAnsi"/>
        </w:rPr>
        <w:t xml:space="preserve"> </w:t>
      </w:r>
      <w:r w:rsidR="00E46563">
        <w:rPr>
          <w:rFonts w:eastAsia="Gulim" w:cstheme="minorHAnsi"/>
        </w:rPr>
        <w:t>–</w:t>
      </w:r>
      <w:r w:rsidR="00E46563" w:rsidRPr="002D29F4">
        <w:rPr>
          <w:rFonts w:eastAsia="Gulim" w:cstheme="minorHAnsi"/>
        </w:rPr>
        <w:t xml:space="preserve"> </w:t>
      </w:r>
      <w:r w:rsidR="00E46563">
        <w:rPr>
          <w:rFonts w:eastAsia="Gulim" w:cstheme="minorHAnsi"/>
        </w:rPr>
        <w:t>Povrch dětského hřiště tlumící náraz</w:t>
      </w:r>
    </w:p>
    <w:p w14:paraId="15338666" w14:textId="1D82E818" w:rsidR="00E46563" w:rsidRDefault="00E46563" w:rsidP="00E46563">
      <w:pPr>
        <w:ind w:left="708"/>
        <w:rPr>
          <w:rFonts w:eastAsia="Gulim" w:cstheme="minorHAnsi"/>
        </w:rPr>
      </w:pPr>
    </w:p>
    <w:p w14:paraId="15338668" w14:textId="6197250F" w:rsidR="00DC32C9" w:rsidRPr="00A061B2" w:rsidRDefault="00DC32C9" w:rsidP="00DC32C9">
      <w:pPr>
        <w:rPr>
          <w:rFonts w:eastAsia="Gulim" w:cstheme="minorHAnsi"/>
        </w:rPr>
      </w:pPr>
      <w:r>
        <w:rPr>
          <w:rFonts w:eastAsia="Gulim" w:cstheme="minorHAnsi"/>
        </w:rPr>
        <w:t xml:space="preserve">Při předání dokončeného </w:t>
      </w:r>
      <w:r w:rsidR="004627C6">
        <w:rPr>
          <w:rFonts w:eastAsia="Gulim" w:cstheme="minorHAnsi"/>
        </w:rPr>
        <w:t>venkovní tělocvičny</w:t>
      </w:r>
      <w:r>
        <w:rPr>
          <w:rFonts w:eastAsia="Gulim" w:cstheme="minorHAnsi"/>
        </w:rPr>
        <w:t xml:space="preserve"> budou předány c</w:t>
      </w:r>
      <w:r w:rsidR="004627C6">
        <w:rPr>
          <w:rFonts w:eastAsia="Gulim" w:cstheme="minorHAnsi"/>
        </w:rPr>
        <w:t xml:space="preserve">ertifikáty k jednotlivým cvičebním </w:t>
      </w:r>
      <w:r>
        <w:rPr>
          <w:rFonts w:eastAsia="Gulim" w:cstheme="minorHAnsi"/>
        </w:rPr>
        <w:t>prvkům a dopadovým plochám společně s návody na údržbu.</w:t>
      </w:r>
    </w:p>
    <w:p w14:paraId="15338669" w14:textId="5242BBE6" w:rsidR="00DC32C9" w:rsidRPr="00E3416F" w:rsidRDefault="00DC32C9" w:rsidP="00DC32C9">
      <w:pPr>
        <w:rPr>
          <w:b/>
          <w:i/>
          <w:color w:val="9B2D1F" w:themeColor="accent2"/>
        </w:rPr>
      </w:pPr>
      <w:r w:rsidRPr="00E3416F">
        <w:rPr>
          <w:b/>
          <w:i/>
          <w:color w:val="9B2D1F" w:themeColor="accent2"/>
        </w:rPr>
        <w:t xml:space="preserve">Materiály: </w:t>
      </w:r>
    </w:p>
    <w:p w14:paraId="1533866A" w14:textId="5FA82C20" w:rsidR="00CF7F08" w:rsidRDefault="00CF7F08" w:rsidP="00BD14A7">
      <w:r>
        <w:t xml:space="preserve">Nosné konstrukce z akátového dřeva z udržitelných evropských zdrojů, bude dodáno s FSC® Certified (FSC® C004450). </w:t>
      </w:r>
    </w:p>
    <w:p w14:paraId="1533866C" w14:textId="0941C66D" w:rsidR="009A67C3" w:rsidRDefault="00CC4304" w:rsidP="00DC32C9">
      <w:pPr>
        <w:spacing w:after="160"/>
        <w:jc w:val="left"/>
      </w:pPr>
      <w:r>
        <w:t>Cvičební</w:t>
      </w:r>
      <w:r w:rsidR="00DC32C9">
        <w:t xml:space="preserve"> prvky i dopadové plochy musí být certifikovány dle ČS</w:t>
      </w:r>
      <w:r>
        <w:t>N EN 16630</w:t>
      </w:r>
      <w:r w:rsidR="00CF7F08">
        <w:t>, ASTM F3101</w:t>
      </w:r>
      <w:r w:rsidR="00DC32C9">
        <w:t xml:space="preserve"> </w:t>
      </w:r>
      <w:r w:rsidR="00DC32C9" w:rsidRPr="00FF6056">
        <w:t>a</w:t>
      </w:r>
      <w:r w:rsidR="00DC32C9">
        <w:t xml:space="preserve"> ČSN EN 1177.</w:t>
      </w:r>
    </w:p>
    <w:p w14:paraId="1533866D" w14:textId="4C6AF3B1" w:rsidR="00625AB6" w:rsidRPr="000F40AA" w:rsidRDefault="00DC32C9" w:rsidP="00625AB6">
      <w:pPr>
        <w:pStyle w:val="Nadpis2"/>
      </w:pPr>
      <w:bookmarkStart w:id="28" w:name="_Toc192743990"/>
      <w:r>
        <w:t>F</w:t>
      </w:r>
      <w:r w:rsidR="00625AB6">
        <w:t xml:space="preserve"> 01</w:t>
      </w:r>
      <w:r w:rsidR="00CC4304">
        <w:t xml:space="preserve"> – CVIČEBNÍ SESTAVA</w:t>
      </w:r>
      <w:bookmarkEnd w:id="28"/>
    </w:p>
    <w:p w14:paraId="1533866E" w14:textId="6F8192C3" w:rsidR="00CC4304" w:rsidRPr="0026148B" w:rsidRDefault="000A4D16" w:rsidP="00CC4304">
      <w:r>
        <w:t>Cvičební sestava pro věkovou skupinu od 13</w:t>
      </w:r>
      <w:r w:rsidR="00CC4304">
        <w:t xml:space="preserve"> let</w:t>
      </w:r>
      <w:r w:rsidR="00CC4304" w:rsidRPr="0026148B">
        <w:t>.</w:t>
      </w:r>
    </w:p>
    <w:p w14:paraId="1533866F" w14:textId="79A7BEDB" w:rsidR="00CC4304" w:rsidRPr="0026148B" w:rsidRDefault="00A061B2" w:rsidP="00CC4304">
      <w:r>
        <w:rPr>
          <w:noProof/>
        </w:rPr>
        <w:drawing>
          <wp:anchor distT="0" distB="0" distL="114300" distR="114300" simplePos="0" relativeHeight="251654144" behindDoc="0" locked="0" layoutInCell="1" allowOverlap="1" wp14:anchorId="15338733" wp14:editId="4CD49517">
            <wp:simplePos x="0" y="0"/>
            <wp:positionH relativeFrom="column">
              <wp:posOffset>3332480</wp:posOffset>
            </wp:positionH>
            <wp:positionV relativeFrom="paragraph">
              <wp:posOffset>195580</wp:posOffset>
            </wp:positionV>
            <wp:extent cx="2237105" cy="1716405"/>
            <wp:effectExtent l="0" t="0" r="0" b="0"/>
            <wp:wrapSquare wrapText="bothSides"/>
            <wp:docPr id="18" name="obrázek 19" descr="CAD1 (PNG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AD1 (PNG)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5882" r="11912" b="16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7105" cy="171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4304" w:rsidRPr="0026148B">
        <w:t xml:space="preserve">Kapacita </w:t>
      </w:r>
      <w:r w:rsidR="000A4D16">
        <w:t>8 uživatelů</w:t>
      </w:r>
    </w:p>
    <w:p w14:paraId="15338670" w14:textId="04A215FE" w:rsidR="00CC4304" w:rsidRPr="0026148B" w:rsidRDefault="00CC4304" w:rsidP="00CC4304">
      <w:r>
        <w:t>Rozměry zařízení (d ×</w:t>
      </w:r>
      <w:r w:rsidR="000A4D16">
        <w:t xml:space="preserve"> š × v): 390</w:t>
      </w:r>
      <w:r>
        <w:t>×4</w:t>
      </w:r>
      <w:r w:rsidR="000A4D16">
        <w:t>41×261</w:t>
      </w:r>
      <w:r>
        <w:t xml:space="preserve"> </w:t>
      </w:r>
      <w:r w:rsidR="000A4D16">
        <w:t>c</w:t>
      </w:r>
      <w:r>
        <w:t>m</w:t>
      </w:r>
    </w:p>
    <w:p w14:paraId="15338671" w14:textId="28B66E07" w:rsidR="00CC4304" w:rsidRDefault="000A4D16" w:rsidP="00CC4304">
      <w:r>
        <w:t>Maximální výška pádu: 233 c</w:t>
      </w:r>
      <w:r w:rsidR="00CC4304">
        <w:t>m</w:t>
      </w:r>
    </w:p>
    <w:p w14:paraId="15338672" w14:textId="77777777" w:rsidR="000A4D16" w:rsidRPr="000A4D16" w:rsidRDefault="000A4D16" w:rsidP="000A4D16">
      <w:pPr>
        <w:rPr>
          <w:vertAlign w:val="superscript"/>
        </w:rPr>
      </w:pPr>
      <w:r>
        <w:t>Minimální bezpečnostní povrchová plocha: 42,4 m</w:t>
      </w:r>
      <w:r>
        <w:rPr>
          <w:vertAlign w:val="superscript"/>
        </w:rPr>
        <w:t>2</w:t>
      </w:r>
    </w:p>
    <w:p w14:paraId="15338674" w14:textId="736AA61D" w:rsidR="00B1578F" w:rsidRDefault="00A7305E" w:rsidP="00CF7F08">
      <w:pPr>
        <w:rPr>
          <w:rFonts w:ascii="Arial" w:hAnsi="Arial" w:cs="Arial"/>
          <w:color w:val="000000"/>
          <w:spacing w:val="8"/>
          <w:sz w:val="20"/>
          <w:szCs w:val="20"/>
        </w:rPr>
      </w:pPr>
      <w:r>
        <w:t>Sestava o</w:t>
      </w:r>
      <w:r w:rsidR="00CF7F08">
        <w:t xml:space="preserve">bsahuje nakloněnou lavici, paralelní tyče, bradla, bradla na tlaky, švédský žebřík, prvek pro tzv. lidskou vlajku a stanici na přítahy. Hrazdy na přítahy široké 138 cm jsou navrženy tak, aby poskytovaly dostatek prostoru pro dynamické cviky a podporovaly cviky do stran, jako je například přítah na stroji. </w:t>
      </w:r>
      <w:r w:rsidR="003140EB">
        <w:t>Nosné konstrukce jsou z akátového dřeva.</w:t>
      </w:r>
    </w:p>
    <w:p w14:paraId="15338675" w14:textId="77777777" w:rsidR="008D18E7" w:rsidRDefault="00BD14A7" w:rsidP="00CF7F08">
      <w:r>
        <w:lastRenderedPageBreak/>
        <w:t>Hrazdy jsou</w:t>
      </w:r>
      <w:r w:rsidR="00CF7F08">
        <w:t xml:space="preserve"> vyrobeny z HDG ocelové tyče Ø32 mm. Lišta je široká 1080 mm a 2300 mm nad zemí.</w:t>
      </w:r>
      <w:r w:rsidR="00CF7F08" w:rsidRPr="00CF7F08">
        <w:t xml:space="preserve"> </w:t>
      </w:r>
    </w:p>
    <w:p w14:paraId="15338676" w14:textId="77777777" w:rsidR="00CF7F08" w:rsidRDefault="00CF7F08" w:rsidP="00CF7F08">
      <w:pPr>
        <w:rPr>
          <w:rFonts w:eastAsia="ArialMT"/>
        </w:rPr>
      </w:pPr>
      <w:r>
        <w:t xml:space="preserve">Povrch </w:t>
      </w:r>
      <w:r w:rsidR="008D18E7">
        <w:t xml:space="preserve">lavice </w:t>
      </w:r>
      <w:r>
        <w:t>je vyroben z Ekogrip™ panelů, skládajících se z 15mm polyethylenu s 3mm vrchní vrstvou termoplastické pryže. Panely Ekogrip™ mají protiskluzový efekt.</w:t>
      </w:r>
    </w:p>
    <w:p w14:paraId="15338677" w14:textId="77777777" w:rsidR="008D18E7" w:rsidRDefault="008D18E7" w:rsidP="008D18E7"/>
    <w:p w14:paraId="15338678" w14:textId="77777777" w:rsidR="008D18E7" w:rsidRDefault="008D18E7" w:rsidP="008D18E7"/>
    <w:p w14:paraId="15338679" w14:textId="77777777" w:rsidR="008D18E7" w:rsidRDefault="00936383" w:rsidP="00A061B2">
      <w:bookmarkStart w:id="29" w:name="_Toc171116543"/>
      <w:bookmarkStart w:id="30" w:name="_Toc192660567"/>
      <w:bookmarkStart w:id="31" w:name="_Toc192742916"/>
      <w:r>
        <w:rPr>
          <w:noProof/>
        </w:rPr>
        <w:drawing>
          <wp:anchor distT="0" distB="0" distL="114300" distR="114300" simplePos="0" relativeHeight="251655168" behindDoc="0" locked="0" layoutInCell="1" allowOverlap="1" wp14:anchorId="15338737" wp14:editId="15338738">
            <wp:simplePos x="0" y="0"/>
            <wp:positionH relativeFrom="column">
              <wp:posOffset>40005</wp:posOffset>
            </wp:positionH>
            <wp:positionV relativeFrom="paragraph">
              <wp:posOffset>-457200</wp:posOffset>
            </wp:positionV>
            <wp:extent cx="2105025" cy="2019300"/>
            <wp:effectExtent l="19050" t="0" r="9525" b="0"/>
            <wp:wrapSquare wrapText="bothSides"/>
            <wp:docPr id="8" name="obrázek 7" descr="Nákres otisků (obrázek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Nákres otisků (obrázek)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29"/>
      <w:bookmarkEnd w:id="30"/>
      <w:bookmarkEnd w:id="31"/>
    </w:p>
    <w:p w14:paraId="1533867A" w14:textId="77777777" w:rsidR="008D18E7" w:rsidRDefault="00077988" w:rsidP="00A061B2">
      <w:bookmarkStart w:id="32" w:name="_Toc171116544"/>
      <w:bookmarkStart w:id="33" w:name="_Toc192660568"/>
      <w:bookmarkStart w:id="34" w:name="_Toc192742917"/>
      <w:r>
        <w:rPr>
          <w:noProof/>
        </w:rPr>
        <w:drawing>
          <wp:anchor distT="0" distB="0" distL="114300" distR="114300" simplePos="0" relativeHeight="251656192" behindDoc="0" locked="0" layoutInCell="1" allowOverlap="1" wp14:anchorId="15338739" wp14:editId="1533873A">
            <wp:simplePos x="0" y="0"/>
            <wp:positionH relativeFrom="column">
              <wp:posOffset>161925</wp:posOffset>
            </wp:positionH>
            <wp:positionV relativeFrom="paragraph">
              <wp:posOffset>337820</wp:posOffset>
            </wp:positionV>
            <wp:extent cx="3400425" cy="781050"/>
            <wp:effectExtent l="19050" t="0" r="9525" b="0"/>
            <wp:wrapSquare wrapText="bothSides"/>
            <wp:docPr id="13" name="obrázek 10" descr="Pohled z boku (obrázek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ohled z boku (obrázek)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32"/>
      <w:bookmarkEnd w:id="33"/>
      <w:bookmarkEnd w:id="34"/>
    </w:p>
    <w:p w14:paraId="31BC9CF7" w14:textId="77777777" w:rsidR="00A061B2" w:rsidRDefault="00A061B2" w:rsidP="004479EF"/>
    <w:p w14:paraId="15338699" w14:textId="3514957E" w:rsidR="00625AB6" w:rsidRPr="000F40AA" w:rsidRDefault="00A061B2" w:rsidP="00625AB6">
      <w:pPr>
        <w:pStyle w:val="Nadpis2"/>
      </w:pPr>
      <w:bookmarkStart w:id="35" w:name="_Toc171116548"/>
      <w:bookmarkStart w:id="36" w:name="_Toc192660570"/>
      <w:bookmarkStart w:id="37" w:name="_Toc192742919"/>
      <w:bookmarkStart w:id="38" w:name="_Toc192743991"/>
      <w:r>
        <w:rPr>
          <w:noProof/>
        </w:rPr>
        <w:drawing>
          <wp:anchor distT="0" distB="0" distL="114300" distR="114300" simplePos="0" relativeHeight="251659264" behindDoc="0" locked="0" layoutInCell="1" allowOverlap="1" wp14:anchorId="1533874B" wp14:editId="34EACC78">
            <wp:simplePos x="0" y="0"/>
            <wp:positionH relativeFrom="column">
              <wp:posOffset>4107180</wp:posOffset>
            </wp:positionH>
            <wp:positionV relativeFrom="paragraph">
              <wp:posOffset>31115</wp:posOffset>
            </wp:positionV>
            <wp:extent cx="1609725" cy="2076450"/>
            <wp:effectExtent l="19050" t="0" r="9525" b="0"/>
            <wp:wrapSquare wrapText="bothSides"/>
            <wp:docPr id="58" name="obrázek 58" descr="https://kompandam.blob.core.windows.net/$web/prod/7d2c73a0-6a94-440a-9c64-c457d7e14640/FRO21800-1001_CA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kompandam.blob.core.windows.net/$web/prod/7d2c73a0-6a94-440a-9c64-c457d7e14640/FRO21800-1001_CAD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6294" r="24347" b="185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bookmarkEnd w:id="35"/>
      <w:bookmarkEnd w:id="36"/>
      <w:bookmarkEnd w:id="37"/>
      <w:r w:rsidR="00625AB6">
        <w:t>F 04</w:t>
      </w:r>
      <w:r w:rsidR="00CC4304">
        <w:t xml:space="preserve"> – ČTVERCOVÁ HRAZDA</w:t>
      </w:r>
      <w:bookmarkEnd w:id="38"/>
    </w:p>
    <w:p w14:paraId="1533869A" w14:textId="6433DF90" w:rsidR="000A4D16" w:rsidRPr="0026148B" w:rsidRDefault="000A4D16" w:rsidP="000A4D16">
      <w:r>
        <w:t>Cvičební</w:t>
      </w:r>
      <w:r w:rsidR="00A0799F">
        <w:t xml:space="preserve"> prvek</w:t>
      </w:r>
      <w:r>
        <w:t xml:space="preserve"> pro věkovou skupinu od 13 let</w:t>
      </w:r>
      <w:r w:rsidRPr="0026148B">
        <w:t>.</w:t>
      </w:r>
    </w:p>
    <w:p w14:paraId="1533869B" w14:textId="77777777" w:rsidR="000A4D16" w:rsidRPr="0026148B" w:rsidRDefault="000A4D16" w:rsidP="000A4D16">
      <w:r w:rsidRPr="0026148B">
        <w:t xml:space="preserve">Kapacita </w:t>
      </w:r>
      <w:r>
        <w:t>4 uživatelé</w:t>
      </w:r>
    </w:p>
    <w:p w14:paraId="1533869C" w14:textId="77777777" w:rsidR="000A4D16" w:rsidRPr="0026148B" w:rsidRDefault="000A4D16" w:rsidP="000A4D16">
      <w:r>
        <w:t>Rozměry zařízení (d × š × v): 171×171×261 cm</w:t>
      </w:r>
    </w:p>
    <w:p w14:paraId="1533869D" w14:textId="77777777" w:rsidR="000A4D16" w:rsidRDefault="000A4D16" w:rsidP="000A4D16">
      <w:r>
        <w:t>Maximální výška pádu: 133 cm</w:t>
      </w:r>
    </w:p>
    <w:p w14:paraId="1533869E" w14:textId="77777777" w:rsidR="000A4D16" w:rsidRPr="000A4D16" w:rsidRDefault="000A4D16" w:rsidP="000A4D16">
      <w:pPr>
        <w:rPr>
          <w:vertAlign w:val="superscript"/>
        </w:rPr>
      </w:pPr>
      <w:r>
        <w:t>Minimální bezpečnostní povrchová plocha: 19,7 m</w:t>
      </w:r>
      <w:r>
        <w:rPr>
          <w:vertAlign w:val="superscript"/>
        </w:rPr>
        <w:t>2</w:t>
      </w:r>
    </w:p>
    <w:p w14:paraId="1533869F" w14:textId="77777777" w:rsidR="00EC3FE5" w:rsidRPr="00EC3FE5" w:rsidRDefault="00EC3FE5" w:rsidP="00EC3FE5">
      <w:pPr>
        <w:rPr>
          <w:sz w:val="6"/>
        </w:rPr>
      </w:pPr>
    </w:p>
    <w:p w14:paraId="153386A0" w14:textId="77777777" w:rsidR="00BD14A7" w:rsidRDefault="00EC3FE5" w:rsidP="00EC3FE5">
      <w:r>
        <w:t>Čtvercové hrazdy mohou být použity mnoha způsoby a v</w:t>
      </w:r>
      <w:r w:rsidR="009A67C3">
        <w:t xml:space="preserve">íce uživateli současně. </w:t>
      </w:r>
      <w:r>
        <w:t xml:space="preserve">Hrazdy jsou vyrobeny z pevné oceli a mají průměr 32 mm. Ideální velikost pro muže i ženy, pro dobrý úchop. Vzhledem k tomu, že nejvyšší tyč je připojena ve výšce 233 cm, každý může volně viset bez dotyku země. </w:t>
      </w:r>
      <w:r w:rsidR="00BD14A7">
        <w:t xml:space="preserve">Přístup k hrazdám pro každého zajišťují </w:t>
      </w:r>
      <w:r>
        <w:t xml:space="preserve">2 nášlapníky v různých výškách. </w:t>
      </w:r>
      <w:r w:rsidR="003140EB">
        <w:t>Nosné konstrukce jsou z akátového dřeva.</w:t>
      </w:r>
    </w:p>
    <w:p w14:paraId="153386A1" w14:textId="77777777" w:rsidR="00BD14A7" w:rsidRDefault="00BD14A7" w:rsidP="00BD14A7">
      <w:r>
        <w:t>Všechny tyče určené pro shyby jsou vyrobeny z pevných, ø32mm x 138m, pozinkovaných, ocelových tyčí S235JR. Tento průměr umožňuje správný úchop pro každého.</w:t>
      </w:r>
    </w:p>
    <w:p w14:paraId="153386A2" w14:textId="77777777" w:rsidR="00BD14A7" w:rsidRDefault="0041678F" w:rsidP="00BD14A7">
      <w:r>
        <w:rPr>
          <w:noProof/>
        </w:rPr>
        <w:drawing>
          <wp:anchor distT="0" distB="0" distL="114300" distR="114300" simplePos="0" relativeHeight="251661312" behindDoc="0" locked="0" layoutInCell="1" allowOverlap="1" wp14:anchorId="1533874D" wp14:editId="1533874E">
            <wp:simplePos x="0" y="0"/>
            <wp:positionH relativeFrom="column">
              <wp:posOffset>-36195</wp:posOffset>
            </wp:positionH>
            <wp:positionV relativeFrom="paragraph">
              <wp:posOffset>41910</wp:posOffset>
            </wp:positionV>
            <wp:extent cx="2724150" cy="2447925"/>
            <wp:effectExtent l="19050" t="0" r="0" b="0"/>
            <wp:wrapSquare wrapText="bothSides"/>
            <wp:docPr id="49" name="obrázek 49" descr="https://kompandam.blob.core.windows.net/$web/prod/b0475f3c-27aa-4f56-9391-6449c578af93/FRO218_Footprint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s://kompandam.blob.core.windows.net/$web/prod/b0475f3c-27aa-4f56-9391-6449c578af93/FRO218_Footprint_EN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44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53386A3" w14:textId="77777777" w:rsidR="00BD14A7" w:rsidRDefault="00BD14A7" w:rsidP="00BD14A7"/>
    <w:p w14:paraId="153386A4" w14:textId="77777777" w:rsidR="00BD14A7" w:rsidRDefault="00BD14A7" w:rsidP="00BD14A7"/>
    <w:p w14:paraId="153386A5" w14:textId="77777777" w:rsidR="00BD14A7" w:rsidRDefault="00BD14A7" w:rsidP="00BD14A7">
      <w:r>
        <w:rPr>
          <w:noProof/>
        </w:rPr>
        <w:drawing>
          <wp:anchor distT="0" distB="0" distL="114300" distR="114300" simplePos="0" relativeHeight="251660288" behindDoc="0" locked="0" layoutInCell="1" allowOverlap="1" wp14:anchorId="1533874F" wp14:editId="15338750">
            <wp:simplePos x="0" y="0"/>
            <wp:positionH relativeFrom="column">
              <wp:posOffset>17780</wp:posOffset>
            </wp:positionH>
            <wp:positionV relativeFrom="paragraph">
              <wp:posOffset>689610</wp:posOffset>
            </wp:positionV>
            <wp:extent cx="3067050" cy="1009650"/>
            <wp:effectExtent l="19050" t="0" r="0" b="0"/>
            <wp:wrapSquare wrapText="bothSides"/>
            <wp:docPr id="52" name="obrázek 52" descr="https://kompandam.blob.core.windows.net/$web/prod/4bd64457-1836-4b5c-b21f-1da0c371166a/FRO218_Side_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s://kompandam.blob.core.windows.net/$web/prod/4bd64457-1836-4b5c-b21f-1da0c371166a/FRO218_Side_EN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53386A6" w14:textId="77777777" w:rsidR="00BD14A7" w:rsidRDefault="00BD14A7" w:rsidP="00BD14A7"/>
    <w:p w14:paraId="153386A7" w14:textId="2294BECB" w:rsidR="003A58AA" w:rsidRPr="000F40AA" w:rsidRDefault="00236D2A" w:rsidP="00F206ED">
      <w:pPr>
        <w:pStyle w:val="Nadpis1"/>
      </w:pPr>
      <w:bookmarkStart w:id="39" w:name="_Toc192743992"/>
      <w:bookmarkEnd w:id="23"/>
      <w:r>
        <w:lastRenderedPageBreak/>
        <w:t>5</w:t>
      </w:r>
      <w:r w:rsidR="004730AE">
        <w:t>. N</w:t>
      </w:r>
      <w:r w:rsidR="005B4780">
        <w:t>ÁVRH PROVOZNÍHO ŘÁDU</w:t>
      </w:r>
      <w:bookmarkEnd w:id="39"/>
    </w:p>
    <w:p w14:paraId="153386A8" w14:textId="77777777" w:rsidR="005B4780" w:rsidRPr="005B4780" w:rsidRDefault="005B4780" w:rsidP="005B4780">
      <w:pPr>
        <w:rPr>
          <w:rStyle w:val="Zdraznn"/>
          <w:b/>
          <w:color w:val="9B2D1F" w:themeColor="accent2"/>
        </w:rPr>
      </w:pPr>
      <w:r w:rsidRPr="005B4780">
        <w:rPr>
          <w:rStyle w:val="Zdraznn"/>
          <w:b/>
          <w:color w:val="9B2D1F" w:themeColor="accent2"/>
        </w:rPr>
        <w:t xml:space="preserve">Provozní řád dětského hřiště </w:t>
      </w:r>
      <w:r w:rsidR="00803132">
        <w:rPr>
          <w:rStyle w:val="Zdraznn"/>
          <w:b/>
          <w:color w:val="9B2D1F" w:themeColor="accent2"/>
        </w:rPr>
        <w:t>Park u Cihelny, Ivančic</w:t>
      </w:r>
    </w:p>
    <w:p w14:paraId="153386A9" w14:textId="77777777" w:rsidR="005B4780" w:rsidRPr="00803132" w:rsidRDefault="005B4780" w:rsidP="005B4780">
      <w:pPr>
        <w:rPr>
          <w:rFonts w:eastAsia="Gulim"/>
          <w:lang w:eastAsia="en-US"/>
        </w:rPr>
      </w:pPr>
      <w:r w:rsidRPr="00803132">
        <w:rPr>
          <w:rFonts w:ascii="Calibri" w:hAnsi="Calibri" w:cs="Calibri"/>
          <w:b/>
        </w:rPr>
        <w:t xml:space="preserve">Provozovatel (majitel) hřiště: </w:t>
      </w:r>
      <w:r w:rsidR="00803132" w:rsidRPr="00803132">
        <w:rPr>
          <w:rFonts w:eastAsia="Gulim"/>
          <w:lang w:eastAsia="en-US"/>
        </w:rPr>
        <w:t>Město Ivančice, Palackého nám. 196/6, 664 91 Ivančice</w:t>
      </w:r>
    </w:p>
    <w:p w14:paraId="153386AB" w14:textId="38552B2E" w:rsidR="005B4780" w:rsidRPr="004730AE" w:rsidRDefault="005B4780" w:rsidP="005B4780">
      <w:pPr>
        <w:rPr>
          <w:rFonts w:eastAsia="Gulim"/>
          <w:lang w:eastAsia="en-US"/>
        </w:rPr>
      </w:pPr>
      <w:r w:rsidRPr="00803132">
        <w:rPr>
          <w:rFonts w:ascii="Calibri" w:hAnsi="Calibri" w:cs="Calibri"/>
          <w:b/>
        </w:rPr>
        <w:t>Správce hřiště:</w:t>
      </w:r>
      <w:r>
        <w:rPr>
          <w:rFonts w:ascii="Calibri" w:hAnsi="Calibri" w:cs="Calibri"/>
          <w:b/>
        </w:rPr>
        <w:t xml:space="preserve"> </w:t>
      </w:r>
      <w:r>
        <w:rPr>
          <w:rFonts w:ascii="Calibri" w:hAnsi="Calibri" w:cs="Calibri"/>
          <w:b/>
        </w:rPr>
        <w:tab/>
      </w:r>
      <w:r w:rsidR="00803132">
        <w:rPr>
          <w:rFonts w:eastAsia="Gulim"/>
          <w:lang w:eastAsia="en-US"/>
        </w:rPr>
        <w:t>Město Ivančice, Palackého nám. 196/6, 664 91 Ivančice</w:t>
      </w:r>
    </w:p>
    <w:p w14:paraId="153386AC" w14:textId="77777777" w:rsidR="005B4780" w:rsidRPr="00D078C7" w:rsidRDefault="005B4780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Odpovědný pracovník:  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</w:rPr>
        <w:t>bude doplněn kontakt – jméno, telefon, email</w:t>
      </w:r>
    </w:p>
    <w:p w14:paraId="153386AE" w14:textId="1501F5E6" w:rsidR="005B4780" w:rsidRDefault="005B4780" w:rsidP="005B4780">
      <w:pPr>
        <w:rPr>
          <w:rFonts w:ascii="Calibri" w:hAnsi="Calibri" w:cs="Calibri"/>
        </w:rPr>
      </w:pPr>
      <w:r>
        <w:rPr>
          <w:rFonts w:ascii="Calibri" w:hAnsi="Calibri" w:cs="Calibri"/>
          <w:b/>
        </w:rPr>
        <w:t xml:space="preserve">Dodavatel dětského hřiště: 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</w:rPr>
        <w:t>bude doplněno</w:t>
      </w:r>
    </w:p>
    <w:p w14:paraId="1194F099" w14:textId="77777777" w:rsidR="00BA568B" w:rsidRPr="00D078C7" w:rsidRDefault="00BA568B" w:rsidP="005B4780">
      <w:pPr>
        <w:rPr>
          <w:rFonts w:ascii="Calibri" w:hAnsi="Calibri" w:cs="Calibri"/>
        </w:rPr>
      </w:pPr>
    </w:p>
    <w:p w14:paraId="153386B0" w14:textId="389C209B" w:rsidR="005B4780" w:rsidRPr="004730AE" w:rsidRDefault="005B4780" w:rsidP="005B4780">
      <w:pPr>
        <w:rPr>
          <w:rStyle w:val="Zdraznn"/>
          <w:b/>
          <w:i w:val="0"/>
          <w:iCs w:val="0"/>
          <w:color w:val="9B2D1F" w:themeColor="accent2"/>
        </w:rPr>
      </w:pPr>
      <w:r w:rsidRPr="005B4780">
        <w:rPr>
          <w:rStyle w:val="Zdraznn"/>
          <w:b/>
          <w:i w:val="0"/>
          <w:iCs w:val="0"/>
          <w:color w:val="9B2D1F" w:themeColor="accent2"/>
        </w:rPr>
        <w:t>Provozní doba:</w:t>
      </w:r>
    </w:p>
    <w:p w14:paraId="153386B1" w14:textId="77777777" w:rsidR="005B4780" w:rsidRPr="00D078C7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 xml:space="preserve">od 1. května do 30. září     </w:t>
      </w:r>
      <w:r w:rsidRPr="00D078C7">
        <w:rPr>
          <w:rFonts w:ascii="Calibri" w:hAnsi="Calibri" w:cs="Calibri"/>
          <w:b/>
        </w:rPr>
        <w:tab/>
        <w:t xml:space="preserve"> </w:t>
      </w:r>
      <w:r w:rsidRPr="00D078C7"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ab/>
        <w:t>od 8,00 hod. do 20,00 hod</w:t>
      </w:r>
    </w:p>
    <w:p w14:paraId="153386B2" w14:textId="77777777" w:rsidR="005B4780" w:rsidRPr="00D078C7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 xml:space="preserve">od 1. října do 30. října      </w:t>
      </w:r>
      <w:r w:rsidRPr="00D078C7"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ab/>
        <w:t>od 9,00 hod. do 17,00 hod</w:t>
      </w:r>
    </w:p>
    <w:p w14:paraId="153386B3" w14:textId="77777777" w:rsidR="005B4780" w:rsidRPr="00D078C7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 xml:space="preserve">od 1. listopadu do </w:t>
      </w:r>
      <w:r>
        <w:rPr>
          <w:rFonts w:ascii="Calibri" w:hAnsi="Calibri" w:cs="Calibri"/>
          <w:b/>
        </w:rPr>
        <w:t>29</w:t>
      </w:r>
      <w:r w:rsidRPr="00D078C7">
        <w:rPr>
          <w:rFonts w:ascii="Calibri" w:hAnsi="Calibri" w:cs="Calibri"/>
          <w:b/>
        </w:rPr>
        <w:t xml:space="preserve">. </w:t>
      </w:r>
      <w:r>
        <w:rPr>
          <w:rFonts w:ascii="Calibri" w:hAnsi="Calibri" w:cs="Calibri"/>
          <w:b/>
        </w:rPr>
        <w:t>února</w:t>
      </w:r>
      <w:r w:rsidRPr="00D078C7"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>hřiště uzavřeno</w:t>
      </w:r>
    </w:p>
    <w:p w14:paraId="153386B4" w14:textId="77777777" w:rsidR="005B4780" w:rsidRPr="00D078C7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 xml:space="preserve">od 1. </w:t>
      </w:r>
      <w:r>
        <w:rPr>
          <w:rFonts w:ascii="Calibri" w:hAnsi="Calibri" w:cs="Calibri"/>
          <w:b/>
        </w:rPr>
        <w:t>března</w:t>
      </w:r>
      <w:r w:rsidRPr="00D078C7">
        <w:rPr>
          <w:rFonts w:ascii="Calibri" w:hAnsi="Calibri" w:cs="Calibri"/>
          <w:b/>
        </w:rPr>
        <w:t xml:space="preserve"> do 30. dubna </w:t>
      </w:r>
      <w:r w:rsidRPr="00D078C7"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 w:rsidRPr="00D078C7">
        <w:rPr>
          <w:rFonts w:ascii="Calibri" w:hAnsi="Calibri" w:cs="Calibri"/>
          <w:b/>
        </w:rPr>
        <w:t>od 9,00 hod. do 17,00 hod</w:t>
      </w:r>
    </w:p>
    <w:p w14:paraId="153386B6" w14:textId="1428A2D2" w:rsidR="005B4780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>Provozní doba může být prodloužena nebo upravena na povolení majitele.</w:t>
      </w:r>
    </w:p>
    <w:p w14:paraId="14B6563C" w14:textId="77777777" w:rsidR="00BA568B" w:rsidRPr="00D078C7" w:rsidRDefault="00BA568B" w:rsidP="005B4780">
      <w:pPr>
        <w:rPr>
          <w:rFonts w:ascii="Calibri" w:hAnsi="Calibri" w:cs="Calibri"/>
          <w:b/>
        </w:rPr>
      </w:pPr>
    </w:p>
    <w:p w14:paraId="153386B7" w14:textId="77777777" w:rsidR="005B4780" w:rsidRDefault="005B4780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Na hřišti je zakázáno:</w:t>
      </w:r>
    </w:p>
    <w:p w14:paraId="153386B8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 poškozovat a znečišťovat prostory hřiště, jeho zařízení a vybavení</w:t>
      </w:r>
    </w:p>
    <w:p w14:paraId="153386B9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 používat viditelně poškozené herní prvky nebo jejich části</w:t>
      </w:r>
    </w:p>
    <w:p w14:paraId="153386BA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-vstupovat se zvířaty</w:t>
      </w:r>
    </w:p>
    <w:p w14:paraId="153386BB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 xml:space="preserve">- kouřit, konzumovat alkohol a omamné </w:t>
      </w:r>
      <w:r>
        <w:rPr>
          <w:rFonts w:ascii="Calibri" w:hAnsi="Calibri" w:cs="Calibri"/>
        </w:rPr>
        <w:t xml:space="preserve">látky nebo na hřiště vstupovat pod vlivem </w:t>
      </w:r>
      <w:r w:rsidRPr="00D078C7">
        <w:rPr>
          <w:rFonts w:ascii="Calibri" w:hAnsi="Calibri" w:cs="Calibri"/>
        </w:rPr>
        <w:t>těchto látek</w:t>
      </w:r>
    </w:p>
    <w:p w14:paraId="153386BC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 přinášet s sebou skleněné a ostré předměty (např. láhve, nůž, nůžky, injekční stříkačky,…) a zbraně</w:t>
      </w:r>
    </w:p>
    <w:p w14:paraId="153386BD" w14:textId="77777777" w:rsidR="005B4780" w:rsidRPr="00D078C7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 vjíždět motorovými vozidly</w:t>
      </w:r>
    </w:p>
    <w:p w14:paraId="153386BF" w14:textId="19BA7530" w:rsidR="005B4780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>- provozovat hry s</w:t>
      </w:r>
      <w:r w:rsidR="00BA568B">
        <w:rPr>
          <w:rFonts w:ascii="Calibri" w:hAnsi="Calibri" w:cs="Calibri"/>
        </w:rPr>
        <w:t> </w:t>
      </w:r>
      <w:r w:rsidRPr="00D078C7">
        <w:rPr>
          <w:rFonts w:ascii="Calibri" w:hAnsi="Calibri" w:cs="Calibri"/>
        </w:rPr>
        <w:t>míčem</w:t>
      </w:r>
    </w:p>
    <w:p w14:paraId="505BE356" w14:textId="77777777" w:rsidR="00BA568B" w:rsidRPr="004730AE" w:rsidRDefault="00BA568B" w:rsidP="005B4780">
      <w:pPr>
        <w:rPr>
          <w:rFonts w:ascii="Calibri" w:hAnsi="Calibri" w:cs="Calibri"/>
        </w:rPr>
      </w:pPr>
    </w:p>
    <w:p w14:paraId="153386C0" w14:textId="77777777" w:rsidR="005B4780" w:rsidRPr="00D078C7" w:rsidRDefault="005B4780" w:rsidP="005B4780">
      <w:pPr>
        <w:rPr>
          <w:rFonts w:ascii="Calibri" w:hAnsi="Calibri" w:cs="Calibri"/>
          <w:b/>
        </w:rPr>
      </w:pPr>
      <w:r w:rsidRPr="00D078C7">
        <w:rPr>
          <w:rFonts w:ascii="Calibri" w:hAnsi="Calibri" w:cs="Calibri"/>
          <w:b/>
        </w:rPr>
        <w:t>Vybavení hřiště a věkové určení herních prvků:</w:t>
      </w:r>
    </w:p>
    <w:p w14:paraId="153386C3" w14:textId="77777777" w:rsidR="000C693F" w:rsidRDefault="000C693F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Pružinová houpačka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od 2 let</w:t>
      </w:r>
    </w:p>
    <w:p w14:paraId="153386C4" w14:textId="77777777" w:rsidR="000C693F" w:rsidRDefault="000C693F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Sestava systému certifikovaná pro děti od 18+ měsíců</w:t>
      </w:r>
      <w:r>
        <w:rPr>
          <w:rFonts w:ascii="Calibri" w:hAnsi="Calibri" w:cs="Calibri"/>
          <w:b/>
        </w:rPr>
        <w:tab/>
        <w:t>od 1,5 let</w:t>
      </w:r>
    </w:p>
    <w:p w14:paraId="153386C5" w14:textId="77777777" w:rsidR="000C693F" w:rsidRDefault="000C693F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Nízké hnízdo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od 1,5 let</w:t>
      </w:r>
    </w:p>
    <w:p w14:paraId="153386C8" w14:textId="77777777" w:rsidR="000C693F" w:rsidRDefault="000C693F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Cvičební sestava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od 13 let</w:t>
      </w:r>
    </w:p>
    <w:p w14:paraId="153386CB" w14:textId="77777777" w:rsidR="000C693F" w:rsidRPr="00D078C7" w:rsidRDefault="000C693F" w:rsidP="005B4780">
      <w:pPr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Čtvercová hrazda</w:t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</w:r>
      <w:r>
        <w:rPr>
          <w:rFonts w:ascii="Calibri" w:hAnsi="Calibri" w:cs="Calibri"/>
          <w:b/>
        </w:rPr>
        <w:tab/>
        <w:t>od 13 let</w:t>
      </w:r>
    </w:p>
    <w:p w14:paraId="153386CC" w14:textId="77777777" w:rsidR="000C693F" w:rsidRDefault="000C693F" w:rsidP="000C693F">
      <w:pPr>
        <w:pStyle w:val="Obsah2"/>
        <w:tabs>
          <w:tab w:val="right" w:leader="dot" w:pos="8659"/>
        </w:tabs>
        <w:rPr>
          <w:rFonts w:cstheme="minorBidi"/>
          <w:noProof/>
          <w:sz w:val="22"/>
          <w:szCs w:val="22"/>
        </w:rPr>
      </w:pPr>
    </w:p>
    <w:p w14:paraId="115C197E" w14:textId="76D507C0" w:rsidR="00BA568B" w:rsidRPr="00592D96" w:rsidRDefault="005B4780" w:rsidP="005B4780">
      <w:pPr>
        <w:rPr>
          <w:rFonts w:ascii="Calibri" w:hAnsi="Calibri" w:cs="Calibri"/>
        </w:rPr>
      </w:pPr>
      <w:r w:rsidRPr="00D078C7">
        <w:rPr>
          <w:rFonts w:ascii="Calibri" w:hAnsi="Calibri" w:cs="Calibri"/>
        </w:rPr>
        <w:t xml:space="preserve">Upozornění: Vstup dítěte mladšího 6 let na hřiště výhradně v doprovodu osoby starší 18. let. Prvky mobiliáře nejsou herními prvky. Pokud je herní prvek viditelně poškozen, prosím, nepoužívejte jej a upozorněte správce hřiště. Při extrémních podmínkách (námraza, horké počasí, déšť) nejprve prověřte bezpečnost herních prvků. </w:t>
      </w:r>
    </w:p>
    <w:p w14:paraId="153386CF" w14:textId="00337968" w:rsidR="005B4780" w:rsidRDefault="005B4780" w:rsidP="005B4780">
      <w:pPr>
        <w:rPr>
          <w:rFonts w:eastAsia="Gulim"/>
          <w:lang w:eastAsia="en-US"/>
        </w:rPr>
      </w:pPr>
      <w:r w:rsidRPr="00F83FF8">
        <w:rPr>
          <w:rFonts w:ascii="Calibri" w:hAnsi="Calibri" w:cs="Calibri"/>
          <w:b/>
        </w:rPr>
        <w:lastRenderedPageBreak/>
        <w:t xml:space="preserve">Za úklid hřiště odpovídá: </w:t>
      </w:r>
      <w:r w:rsidRPr="00F83FF8">
        <w:rPr>
          <w:rFonts w:ascii="Calibri" w:hAnsi="Calibri" w:cs="Calibri"/>
          <w:b/>
        </w:rPr>
        <w:tab/>
      </w:r>
      <w:r>
        <w:rPr>
          <w:rFonts w:eastAsia="Gulim"/>
          <w:lang w:eastAsia="en-US"/>
        </w:rPr>
        <w:t>M</w:t>
      </w:r>
      <w:r w:rsidR="00803132">
        <w:rPr>
          <w:rFonts w:eastAsia="Gulim"/>
          <w:lang w:eastAsia="en-US"/>
        </w:rPr>
        <w:t>ěsto Ivančice, Palackého nám. 196/6, 664 91 Ivančice</w:t>
      </w:r>
    </w:p>
    <w:p w14:paraId="79FDC751" w14:textId="77777777" w:rsidR="00E24383" w:rsidRPr="004730AE" w:rsidRDefault="00E24383" w:rsidP="005B4780">
      <w:pPr>
        <w:rPr>
          <w:rFonts w:eastAsia="Gulim"/>
          <w:lang w:eastAsia="en-US"/>
        </w:rPr>
      </w:pPr>
    </w:p>
    <w:p w14:paraId="153386D0" w14:textId="77777777" w:rsidR="005B4780" w:rsidRPr="00F83FF8" w:rsidRDefault="005B4780" w:rsidP="005B4780">
      <w:pPr>
        <w:numPr>
          <w:ilvl w:val="0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  <w:b/>
        </w:rPr>
        <w:t xml:space="preserve">Denní úklid venkovní hrací plochy: </w:t>
      </w:r>
      <w:r w:rsidR="003140EB">
        <w:rPr>
          <w:rFonts w:ascii="Calibri" w:hAnsi="Calibri" w:cs="Calibri"/>
        </w:rPr>
        <w:t xml:space="preserve">(vždy do 8,00 </w:t>
      </w:r>
      <w:r w:rsidRPr="00F83FF8">
        <w:rPr>
          <w:rFonts w:ascii="Calibri" w:hAnsi="Calibri" w:cs="Calibri"/>
        </w:rPr>
        <w:t>hod)</w:t>
      </w:r>
    </w:p>
    <w:p w14:paraId="153386D1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každodenní otevírání a zavírání hřiště</w:t>
      </w:r>
    </w:p>
    <w:p w14:paraId="153386D2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úklid odpadků z plochy hřiště</w:t>
      </w:r>
    </w:p>
    <w:p w14:paraId="153386D3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odvoz odpadu</w:t>
      </w:r>
    </w:p>
    <w:p w14:paraId="153386D4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úklid – přehrabání hřiště</w:t>
      </w:r>
    </w:p>
    <w:p w14:paraId="153386D5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shrabání listí a odvoz listí</w:t>
      </w:r>
    </w:p>
    <w:p w14:paraId="153386D6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vysypání odpadkových košů</w:t>
      </w:r>
    </w:p>
    <w:p w14:paraId="6F3B0AD9" w14:textId="194465F1" w:rsidR="00BA568B" w:rsidRDefault="005B4780" w:rsidP="00BA568B">
      <w:pPr>
        <w:numPr>
          <w:ilvl w:val="1"/>
          <w:numId w:val="6"/>
        </w:numPr>
        <w:spacing w:after="0" w:line="240" w:lineRule="auto"/>
        <w:jc w:val="left"/>
        <w:rPr>
          <w:rFonts w:ascii="Calibri" w:hAnsi="Calibri" w:cs="Calibri"/>
        </w:rPr>
      </w:pPr>
      <w:r w:rsidRPr="00F83FF8">
        <w:rPr>
          <w:rFonts w:ascii="Calibri" w:hAnsi="Calibri" w:cs="Calibri"/>
        </w:rPr>
        <w:t>pravidelná denní vizuální kontrola technického stavu herních prvků a mobiliáře</w:t>
      </w:r>
    </w:p>
    <w:p w14:paraId="4AD311C0" w14:textId="77777777" w:rsidR="00E24383" w:rsidRPr="00BA568B" w:rsidRDefault="00E24383" w:rsidP="00E24383">
      <w:pPr>
        <w:spacing w:after="0" w:line="240" w:lineRule="auto"/>
        <w:ind w:left="1440"/>
        <w:jc w:val="left"/>
        <w:rPr>
          <w:rFonts w:ascii="Calibri" w:hAnsi="Calibri" w:cs="Calibri"/>
        </w:rPr>
      </w:pPr>
    </w:p>
    <w:p w14:paraId="153386D9" w14:textId="77777777" w:rsidR="005B4780" w:rsidRPr="00F83FF8" w:rsidRDefault="005B4780" w:rsidP="005B4780">
      <w:pPr>
        <w:numPr>
          <w:ilvl w:val="0"/>
          <w:numId w:val="6"/>
        </w:numPr>
        <w:spacing w:after="0" w:line="240" w:lineRule="auto"/>
        <w:rPr>
          <w:rFonts w:ascii="Calibri" w:hAnsi="Calibri" w:cs="Calibri"/>
          <w:b/>
        </w:rPr>
      </w:pPr>
      <w:r w:rsidRPr="00F83FF8">
        <w:rPr>
          <w:rFonts w:ascii="Calibri" w:hAnsi="Calibri" w:cs="Calibri"/>
          <w:b/>
        </w:rPr>
        <w:t>Průběžná péče o herní prvky a mobiliář</w:t>
      </w:r>
    </w:p>
    <w:p w14:paraId="153386DA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okamžité odstranění zjištěných nebo nahlášených závad (na základě denní vizuální kontroly)</w:t>
      </w:r>
    </w:p>
    <w:p w14:paraId="153386DC" w14:textId="2EB8DFA5" w:rsidR="005B4780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dle pokynů výrobce zařízení je prováděno promazávání ložisek, utažení upevňovacích prvků, přetření a úprava povrchů, doplnění sypkého materiálu apod. O provedených pracích se vedou písemné záznamy.</w:t>
      </w:r>
    </w:p>
    <w:p w14:paraId="6A3E21B9" w14:textId="77777777" w:rsidR="00E24383" w:rsidRPr="004730AE" w:rsidRDefault="00E24383" w:rsidP="00E24383">
      <w:pPr>
        <w:spacing w:after="0" w:line="240" w:lineRule="auto"/>
        <w:ind w:left="1440"/>
        <w:rPr>
          <w:rFonts w:ascii="Calibri" w:hAnsi="Calibri" w:cs="Calibri"/>
        </w:rPr>
      </w:pPr>
    </w:p>
    <w:p w14:paraId="153386DD" w14:textId="77777777" w:rsidR="005B4780" w:rsidRPr="00F83FF8" w:rsidRDefault="00803132" w:rsidP="005B4780">
      <w:pPr>
        <w:numPr>
          <w:ilvl w:val="0"/>
          <w:numId w:val="6"/>
        </w:numPr>
        <w:spacing w:after="0" w:line="240" w:lineRule="auto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 xml:space="preserve">Údržba </w:t>
      </w:r>
      <w:r w:rsidR="005B4780" w:rsidRPr="00F83FF8">
        <w:rPr>
          <w:rFonts w:ascii="Calibri" w:hAnsi="Calibri" w:cs="Calibri"/>
          <w:b/>
        </w:rPr>
        <w:t>pískoviště</w:t>
      </w:r>
    </w:p>
    <w:p w14:paraId="153386DE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denní zakrývání/odkrývání pískoviště prodyšnou síťovou plachtou</w:t>
      </w:r>
    </w:p>
    <w:p w14:paraId="153386DF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kontrola stavu obrub (denní vizuální kontrola)</w:t>
      </w:r>
    </w:p>
    <w:p w14:paraId="153386E0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nejméně 1 x týdně přehrabání písku (odstranění hrubých nečistot)</w:t>
      </w:r>
    </w:p>
    <w:p w14:paraId="153386E1" w14:textId="77777777" w:rsidR="005B4780" w:rsidRPr="00F83FF8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2x během roku překopat – přeházet písek.</w:t>
      </w:r>
    </w:p>
    <w:p w14:paraId="153386E2" w14:textId="77777777" w:rsidR="005B4780" w:rsidRPr="00D078C7" w:rsidRDefault="005B4780" w:rsidP="005B4780">
      <w:pPr>
        <w:numPr>
          <w:ilvl w:val="1"/>
          <w:numId w:val="6"/>
        </w:numPr>
        <w:spacing w:after="0" w:line="240" w:lineRule="auto"/>
        <w:rPr>
          <w:rFonts w:ascii="Calibri" w:hAnsi="Calibri" w:cs="Calibri"/>
        </w:rPr>
      </w:pPr>
      <w:r w:rsidRPr="00F83FF8">
        <w:rPr>
          <w:rFonts w:ascii="Calibri" w:hAnsi="Calibri" w:cs="Calibri"/>
        </w:rPr>
        <w:t>1x ročně výměna písku: březen /duben (použít písek kopaný, certifikovaný)</w:t>
      </w:r>
    </w:p>
    <w:p w14:paraId="153386E3" w14:textId="77777777" w:rsidR="005B4780" w:rsidRPr="00F83FF8" w:rsidRDefault="005B4780" w:rsidP="005B4780">
      <w:pPr>
        <w:rPr>
          <w:rFonts w:ascii="Calibri" w:hAnsi="Calibri" w:cs="Calibri"/>
        </w:rPr>
      </w:pPr>
    </w:p>
    <w:p w14:paraId="153386E4" w14:textId="77777777" w:rsidR="005B4780" w:rsidRPr="00F83FF8" w:rsidRDefault="005B4780" w:rsidP="005B4780">
      <w:pPr>
        <w:numPr>
          <w:ilvl w:val="0"/>
          <w:numId w:val="6"/>
        </w:numPr>
        <w:spacing w:after="0" w:line="240" w:lineRule="auto"/>
        <w:jc w:val="left"/>
        <w:rPr>
          <w:rFonts w:ascii="Calibri" w:hAnsi="Calibri" w:cs="Calibri"/>
          <w:b/>
        </w:rPr>
      </w:pPr>
      <w:r w:rsidRPr="00F83FF8">
        <w:rPr>
          <w:rFonts w:ascii="Calibri" w:hAnsi="Calibri" w:cs="Calibri"/>
          <w:b/>
        </w:rPr>
        <w:t>Provozní kontrola</w:t>
      </w:r>
    </w:p>
    <w:p w14:paraId="153386E5" w14:textId="77777777" w:rsidR="005B4780" w:rsidRPr="00F83FF8" w:rsidRDefault="005B4780" w:rsidP="005B4780">
      <w:pPr>
        <w:ind w:left="720"/>
        <w:rPr>
          <w:rFonts w:ascii="Calibri" w:hAnsi="Calibri" w:cs="Calibri"/>
        </w:rPr>
      </w:pPr>
      <w:r w:rsidRPr="00F83FF8">
        <w:rPr>
          <w:rFonts w:ascii="Calibri" w:hAnsi="Calibri" w:cs="Calibri"/>
        </w:rPr>
        <w:t>Sleduje technický stav herní prvků, mobiliáře a dopadových ploch. Provádí se 1x měsíčně, vždy do 10. dne v měsíci proškolenou osobou. O kontrole se provede zápis.</w:t>
      </w:r>
    </w:p>
    <w:p w14:paraId="153386E6" w14:textId="77777777" w:rsidR="005B4780" w:rsidRPr="00F83FF8" w:rsidRDefault="005B4780" w:rsidP="005B4780">
      <w:pPr>
        <w:ind w:left="720"/>
        <w:rPr>
          <w:rFonts w:ascii="Calibri" w:hAnsi="Calibri" w:cs="Calibri"/>
        </w:rPr>
      </w:pPr>
    </w:p>
    <w:p w14:paraId="153386E7" w14:textId="77777777" w:rsidR="005B4780" w:rsidRPr="00F83FF8" w:rsidRDefault="005B4780" w:rsidP="005B4780">
      <w:pPr>
        <w:numPr>
          <w:ilvl w:val="0"/>
          <w:numId w:val="6"/>
        </w:numPr>
        <w:spacing w:after="0" w:line="240" w:lineRule="auto"/>
        <w:jc w:val="left"/>
        <w:rPr>
          <w:rFonts w:ascii="Calibri" w:hAnsi="Calibri" w:cs="Calibri"/>
          <w:b/>
        </w:rPr>
      </w:pPr>
      <w:r w:rsidRPr="00F83FF8">
        <w:rPr>
          <w:rFonts w:ascii="Calibri" w:hAnsi="Calibri" w:cs="Calibri"/>
          <w:b/>
        </w:rPr>
        <w:t>Odborná technická kontrola</w:t>
      </w:r>
    </w:p>
    <w:p w14:paraId="153386E8" w14:textId="77777777" w:rsidR="005B4780" w:rsidRPr="00F83FF8" w:rsidRDefault="005B4780" w:rsidP="005B4780">
      <w:pPr>
        <w:ind w:left="720"/>
        <w:rPr>
          <w:rFonts w:ascii="Calibri" w:hAnsi="Calibri" w:cs="Calibri"/>
        </w:rPr>
      </w:pPr>
      <w:r w:rsidRPr="00F83FF8">
        <w:rPr>
          <w:rFonts w:ascii="Calibri" w:hAnsi="Calibri" w:cs="Calibri"/>
        </w:rPr>
        <w:t>1x ročně, vždy v jarních měsících, provádí ji oprávněná osoba – nezávislá certifikovaná osoba</w:t>
      </w:r>
    </w:p>
    <w:p w14:paraId="153386E9" w14:textId="77777777" w:rsidR="007A59DA" w:rsidRDefault="007A59DA" w:rsidP="007A59DA"/>
    <w:p w14:paraId="153386EA" w14:textId="77777777" w:rsidR="007A59DA" w:rsidRDefault="007A59DA" w:rsidP="009F6143"/>
    <w:sectPr w:rsidR="007A59DA" w:rsidSect="00A72DBE">
      <w:footerReference w:type="default" r:id="rId33"/>
      <w:headerReference w:type="first" r:id="rId34"/>
      <w:pgSz w:w="11906" w:h="16838"/>
      <w:pgMar w:top="1440" w:right="1440" w:bottom="1440" w:left="1797" w:header="709" w:footer="720" w:gutter="0"/>
      <w:pgNumType w:start="0"/>
      <w:cols w:space="708"/>
      <w:titlePg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777834" w14:textId="77777777" w:rsidR="00BC2D2D" w:rsidRDefault="00BC2D2D" w:rsidP="009F6143">
      <w:r>
        <w:separator/>
      </w:r>
    </w:p>
  </w:endnote>
  <w:endnote w:type="continuationSeparator" w:id="0">
    <w:p w14:paraId="21A1D562" w14:textId="77777777" w:rsidR="00BC2D2D" w:rsidRDefault="00BC2D2D" w:rsidP="009F61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EU Albertina">
    <w:altName w:val="Times New Roman"/>
    <w:charset w:val="00"/>
    <w:family w:val="roman"/>
    <w:pitch w:val="default"/>
  </w:font>
  <w:font w:name="Times New Roman Bold">
    <w:altName w:val="Times New Roman"/>
    <w:charset w:val="00"/>
    <w:family w:val="roman"/>
    <w:pitch w:val="default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Stabil grotesk">
    <w:altName w:val="Cambria"/>
    <w:panose1 w:val="00000000000000000000"/>
    <w:charset w:val="00"/>
    <w:family w:val="roman"/>
    <w:notTrueType/>
    <w:pitch w:val="default"/>
  </w:font>
  <w:font w:name="Arial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2095200393"/>
      <w:docPartObj>
        <w:docPartGallery w:val="Page Numbers (Bottom of Page)"/>
        <w:docPartUnique/>
      </w:docPartObj>
    </w:sdtPr>
    <w:sdtContent>
      <w:p w14:paraId="15338755" w14:textId="77777777" w:rsidR="00971313" w:rsidRPr="00DE3439" w:rsidRDefault="00971313" w:rsidP="009F6143">
        <w:pPr>
          <w:pStyle w:val="Zpat"/>
        </w:pPr>
        <w:r>
          <w:tab/>
        </w:r>
        <w:r w:rsidRPr="00FD3190">
          <w:tab/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07798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752BF8" w14:textId="77777777" w:rsidR="00BC2D2D" w:rsidRDefault="00BC2D2D" w:rsidP="009F6143">
      <w:r>
        <w:separator/>
      </w:r>
    </w:p>
  </w:footnote>
  <w:footnote w:type="continuationSeparator" w:id="0">
    <w:p w14:paraId="3E881A19" w14:textId="77777777" w:rsidR="00BC2D2D" w:rsidRDefault="00BC2D2D" w:rsidP="009F61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338756" w14:textId="77777777" w:rsidR="00971313" w:rsidRDefault="00971313" w:rsidP="009F6143">
    <w:pPr>
      <w:pStyle w:val="Zhlav"/>
    </w:pPr>
  </w:p>
  <w:p w14:paraId="15338757" w14:textId="77777777" w:rsidR="00971313" w:rsidRDefault="00971313" w:rsidP="009F6143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708"/>
        </w:tabs>
        <w:ind w:left="720" w:hanging="360"/>
      </w:pPr>
      <w:rPr>
        <w:rFonts w:ascii="Times New Roman" w:hAnsi="Times New Roman"/>
        <w:szCs w:val="24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2" w15:restartNumberingAfterBreak="0">
    <w:nsid w:val="00000004"/>
    <w:multiLevelType w:val="singleLevel"/>
    <w:tmpl w:val="00000004"/>
    <w:name w:val="WW8Num4"/>
    <w:lvl w:ilvl="0"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/>
      </w:rPr>
    </w:lvl>
  </w:abstractNum>
  <w:abstractNum w:abstractNumId="3" w15:restartNumberingAfterBreak="0">
    <w:nsid w:val="00000005"/>
    <w:multiLevelType w:val="singleLevel"/>
    <w:tmpl w:val="00000005"/>
    <w:name w:val="WW8Num5"/>
    <w:lvl w:ilvl="0">
      <w:start w:val="3"/>
      <w:numFmt w:val="bullet"/>
      <w:lvlText w:val="-"/>
      <w:lvlJc w:val="left"/>
      <w:pPr>
        <w:tabs>
          <w:tab w:val="num" w:pos="0"/>
        </w:tabs>
        <w:ind w:left="360" w:hanging="360"/>
      </w:pPr>
      <w:rPr>
        <w:rFonts w:ascii="Times New Roman" w:hAnsi="Times New Roman" w:cs="Symbol" w:hint="default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Symbol" w:hint="default"/>
      </w:rPr>
    </w:lvl>
  </w:abstractNum>
  <w:abstractNum w:abstractNumId="5" w15:restartNumberingAfterBreak="0">
    <w:nsid w:val="151F6977"/>
    <w:multiLevelType w:val="hybridMultilevel"/>
    <w:tmpl w:val="E272E09E"/>
    <w:lvl w:ilvl="0" w:tplc="B4CEF9EA">
      <w:start w:val="1"/>
      <w:numFmt w:val="decimal"/>
      <w:pStyle w:val="Styl1"/>
      <w:lvlText w:val="%1."/>
      <w:lvlJc w:val="left"/>
      <w:pPr>
        <w:ind w:left="1919" w:hanging="360"/>
      </w:pPr>
      <w:rPr>
        <w:rFonts w:cs="Times New Roman"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19284556"/>
    <w:multiLevelType w:val="hybridMultilevel"/>
    <w:tmpl w:val="FFB2D422"/>
    <w:lvl w:ilvl="0" w:tplc="FF98F336">
      <w:numFmt w:val="bullet"/>
      <w:lvlText w:val="-"/>
      <w:lvlJc w:val="left"/>
      <w:pPr>
        <w:ind w:left="1068" w:hanging="360"/>
      </w:pPr>
      <w:rPr>
        <w:rFonts w:ascii="Calibri Light" w:eastAsia="Times New Roman" w:hAnsi="Calibri Light" w:cs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1D56148D"/>
    <w:multiLevelType w:val="multilevel"/>
    <w:tmpl w:val="562C3E9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 w15:restartNumberingAfterBreak="0">
    <w:nsid w:val="4EDD2C4E"/>
    <w:multiLevelType w:val="hybridMultilevel"/>
    <w:tmpl w:val="C3E263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8918A8"/>
    <w:multiLevelType w:val="singleLevel"/>
    <w:tmpl w:val="CF847C32"/>
    <w:lvl w:ilvl="0">
      <w:start w:val="1"/>
      <w:numFmt w:val="bullet"/>
      <w:pStyle w:val="-odrk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A8210BD"/>
    <w:multiLevelType w:val="hybridMultilevel"/>
    <w:tmpl w:val="6F9AEF24"/>
    <w:lvl w:ilvl="0" w:tplc="E97026B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2A767A1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  <w:b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00539998">
    <w:abstractNumId w:val="6"/>
  </w:num>
  <w:num w:numId="2" w16cid:durableId="1357998400">
    <w:abstractNumId w:val="8"/>
  </w:num>
  <w:num w:numId="3" w16cid:durableId="83185439">
    <w:abstractNumId w:val="5"/>
  </w:num>
  <w:num w:numId="4" w16cid:durableId="253755538">
    <w:abstractNumId w:val="9"/>
  </w:num>
  <w:num w:numId="5" w16cid:durableId="1208180557">
    <w:abstractNumId w:val="7"/>
  </w:num>
  <w:num w:numId="6" w16cid:durableId="266935926">
    <w:abstractNumId w:val="1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mirrorMargins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ln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134AD"/>
    <w:rsid w:val="00000B80"/>
    <w:rsid w:val="00000F00"/>
    <w:rsid w:val="0000117B"/>
    <w:rsid w:val="00004134"/>
    <w:rsid w:val="00005EAE"/>
    <w:rsid w:val="0000637D"/>
    <w:rsid w:val="00006D18"/>
    <w:rsid w:val="00007B6E"/>
    <w:rsid w:val="00010C7D"/>
    <w:rsid w:val="000118E7"/>
    <w:rsid w:val="000175F6"/>
    <w:rsid w:val="00020C64"/>
    <w:rsid w:val="00021642"/>
    <w:rsid w:val="0002201D"/>
    <w:rsid w:val="00022694"/>
    <w:rsid w:val="00023674"/>
    <w:rsid w:val="00023EF4"/>
    <w:rsid w:val="00025348"/>
    <w:rsid w:val="00025E75"/>
    <w:rsid w:val="000265E0"/>
    <w:rsid w:val="00026F78"/>
    <w:rsid w:val="000273DF"/>
    <w:rsid w:val="00032D65"/>
    <w:rsid w:val="00033238"/>
    <w:rsid w:val="000436C4"/>
    <w:rsid w:val="00043FFF"/>
    <w:rsid w:val="00045052"/>
    <w:rsid w:val="0004606B"/>
    <w:rsid w:val="00046BF0"/>
    <w:rsid w:val="000503B6"/>
    <w:rsid w:val="000528D6"/>
    <w:rsid w:val="0005324F"/>
    <w:rsid w:val="00053360"/>
    <w:rsid w:val="0005386D"/>
    <w:rsid w:val="00054466"/>
    <w:rsid w:val="00054625"/>
    <w:rsid w:val="00060BBD"/>
    <w:rsid w:val="00061E7A"/>
    <w:rsid w:val="00062134"/>
    <w:rsid w:val="00067825"/>
    <w:rsid w:val="00072803"/>
    <w:rsid w:val="00072D7C"/>
    <w:rsid w:val="00075917"/>
    <w:rsid w:val="00076F05"/>
    <w:rsid w:val="00077988"/>
    <w:rsid w:val="00080A2E"/>
    <w:rsid w:val="00080AE5"/>
    <w:rsid w:val="00085B0D"/>
    <w:rsid w:val="000860C2"/>
    <w:rsid w:val="000870A5"/>
    <w:rsid w:val="0008768D"/>
    <w:rsid w:val="00094F51"/>
    <w:rsid w:val="00095A5B"/>
    <w:rsid w:val="00095CB1"/>
    <w:rsid w:val="000961D3"/>
    <w:rsid w:val="000966E3"/>
    <w:rsid w:val="00097845"/>
    <w:rsid w:val="000A05D9"/>
    <w:rsid w:val="000A22ED"/>
    <w:rsid w:val="000A4D16"/>
    <w:rsid w:val="000B0A66"/>
    <w:rsid w:val="000B1A73"/>
    <w:rsid w:val="000B3B47"/>
    <w:rsid w:val="000C1439"/>
    <w:rsid w:val="000C1781"/>
    <w:rsid w:val="000C2B66"/>
    <w:rsid w:val="000C3701"/>
    <w:rsid w:val="000C3864"/>
    <w:rsid w:val="000C693F"/>
    <w:rsid w:val="000D072C"/>
    <w:rsid w:val="000D3118"/>
    <w:rsid w:val="000D3884"/>
    <w:rsid w:val="000D40F2"/>
    <w:rsid w:val="000E0DFF"/>
    <w:rsid w:val="000E0F4D"/>
    <w:rsid w:val="000E282D"/>
    <w:rsid w:val="000E3041"/>
    <w:rsid w:val="000E4747"/>
    <w:rsid w:val="000F2013"/>
    <w:rsid w:val="000F40AA"/>
    <w:rsid w:val="000F4E73"/>
    <w:rsid w:val="000F691A"/>
    <w:rsid w:val="000F7C4B"/>
    <w:rsid w:val="00100A84"/>
    <w:rsid w:val="00104962"/>
    <w:rsid w:val="001060F3"/>
    <w:rsid w:val="00106E47"/>
    <w:rsid w:val="00107299"/>
    <w:rsid w:val="00107708"/>
    <w:rsid w:val="00112677"/>
    <w:rsid w:val="00114C36"/>
    <w:rsid w:val="001166B2"/>
    <w:rsid w:val="00121214"/>
    <w:rsid w:val="00131F46"/>
    <w:rsid w:val="00133E7D"/>
    <w:rsid w:val="00136295"/>
    <w:rsid w:val="001374C7"/>
    <w:rsid w:val="00142A81"/>
    <w:rsid w:val="001439B6"/>
    <w:rsid w:val="00144FB5"/>
    <w:rsid w:val="00145D02"/>
    <w:rsid w:val="001477C7"/>
    <w:rsid w:val="00152B62"/>
    <w:rsid w:val="001544CA"/>
    <w:rsid w:val="001544F9"/>
    <w:rsid w:val="00154D16"/>
    <w:rsid w:val="00155540"/>
    <w:rsid w:val="0016145D"/>
    <w:rsid w:val="0016189A"/>
    <w:rsid w:val="00164383"/>
    <w:rsid w:val="00164E7A"/>
    <w:rsid w:val="00170302"/>
    <w:rsid w:val="00172BF1"/>
    <w:rsid w:val="0017417D"/>
    <w:rsid w:val="00174CD5"/>
    <w:rsid w:val="00176077"/>
    <w:rsid w:val="00176230"/>
    <w:rsid w:val="00176C47"/>
    <w:rsid w:val="001770F4"/>
    <w:rsid w:val="00182345"/>
    <w:rsid w:val="001827AA"/>
    <w:rsid w:val="00182D36"/>
    <w:rsid w:val="0018590F"/>
    <w:rsid w:val="0018665A"/>
    <w:rsid w:val="0019157F"/>
    <w:rsid w:val="00193524"/>
    <w:rsid w:val="001937DF"/>
    <w:rsid w:val="001959AE"/>
    <w:rsid w:val="001A3417"/>
    <w:rsid w:val="001A3AFC"/>
    <w:rsid w:val="001A50DA"/>
    <w:rsid w:val="001B43D2"/>
    <w:rsid w:val="001C2527"/>
    <w:rsid w:val="001C388D"/>
    <w:rsid w:val="001C52CB"/>
    <w:rsid w:val="001C5D4B"/>
    <w:rsid w:val="001C702B"/>
    <w:rsid w:val="001C7B15"/>
    <w:rsid w:val="001D09D9"/>
    <w:rsid w:val="001D2C36"/>
    <w:rsid w:val="001D34DE"/>
    <w:rsid w:val="001D6133"/>
    <w:rsid w:val="001D762E"/>
    <w:rsid w:val="001E0206"/>
    <w:rsid w:val="001E03C9"/>
    <w:rsid w:val="001E1006"/>
    <w:rsid w:val="001E236C"/>
    <w:rsid w:val="001E2C8B"/>
    <w:rsid w:val="001E6B20"/>
    <w:rsid w:val="001E7C7D"/>
    <w:rsid w:val="001F398D"/>
    <w:rsid w:val="001F4698"/>
    <w:rsid w:val="001F627B"/>
    <w:rsid w:val="001F723E"/>
    <w:rsid w:val="001F798B"/>
    <w:rsid w:val="00200F67"/>
    <w:rsid w:val="00201935"/>
    <w:rsid w:val="00201B17"/>
    <w:rsid w:val="002039F7"/>
    <w:rsid w:val="00204430"/>
    <w:rsid w:val="002076D7"/>
    <w:rsid w:val="00213058"/>
    <w:rsid w:val="00220F43"/>
    <w:rsid w:val="00221F3D"/>
    <w:rsid w:val="002262FE"/>
    <w:rsid w:val="00230C46"/>
    <w:rsid w:val="002311EE"/>
    <w:rsid w:val="002317B6"/>
    <w:rsid w:val="002321DA"/>
    <w:rsid w:val="00235323"/>
    <w:rsid w:val="00236173"/>
    <w:rsid w:val="0023640C"/>
    <w:rsid w:val="00236D2A"/>
    <w:rsid w:val="002405EE"/>
    <w:rsid w:val="002426B5"/>
    <w:rsid w:val="0024329E"/>
    <w:rsid w:val="00245009"/>
    <w:rsid w:val="00245A4D"/>
    <w:rsid w:val="00245FEA"/>
    <w:rsid w:val="0024601E"/>
    <w:rsid w:val="0024770C"/>
    <w:rsid w:val="00247ACE"/>
    <w:rsid w:val="00250D45"/>
    <w:rsid w:val="00251546"/>
    <w:rsid w:val="00252DE5"/>
    <w:rsid w:val="002574F2"/>
    <w:rsid w:val="002578AD"/>
    <w:rsid w:val="00260BC5"/>
    <w:rsid w:val="0026148B"/>
    <w:rsid w:val="0026171A"/>
    <w:rsid w:val="0026174D"/>
    <w:rsid w:val="00262DE5"/>
    <w:rsid w:val="00262DFC"/>
    <w:rsid w:val="00264367"/>
    <w:rsid w:val="00264D20"/>
    <w:rsid w:val="00265390"/>
    <w:rsid w:val="0026685C"/>
    <w:rsid w:val="002722E2"/>
    <w:rsid w:val="00275D12"/>
    <w:rsid w:val="00280C76"/>
    <w:rsid w:val="00286E9D"/>
    <w:rsid w:val="00287B64"/>
    <w:rsid w:val="00287BD9"/>
    <w:rsid w:val="00287E07"/>
    <w:rsid w:val="002927E2"/>
    <w:rsid w:val="002936E1"/>
    <w:rsid w:val="00294267"/>
    <w:rsid w:val="00295429"/>
    <w:rsid w:val="002958F4"/>
    <w:rsid w:val="002961E8"/>
    <w:rsid w:val="002A05A1"/>
    <w:rsid w:val="002A22E2"/>
    <w:rsid w:val="002A4478"/>
    <w:rsid w:val="002A4D6F"/>
    <w:rsid w:val="002A55E1"/>
    <w:rsid w:val="002A5EF2"/>
    <w:rsid w:val="002A6701"/>
    <w:rsid w:val="002A756B"/>
    <w:rsid w:val="002B0647"/>
    <w:rsid w:val="002B61F7"/>
    <w:rsid w:val="002C2C40"/>
    <w:rsid w:val="002C60A9"/>
    <w:rsid w:val="002D009A"/>
    <w:rsid w:val="002D13F0"/>
    <w:rsid w:val="002D22E4"/>
    <w:rsid w:val="002D5E22"/>
    <w:rsid w:val="002D7730"/>
    <w:rsid w:val="002E2F9A"/>
    <w:rsid w:val="002E60DB"/>
    <w:rsid w:val="002F306C"/>
    <w:rsid w:val="002F4956"/>
    <w:rsid w:val="002F55B9"/>
    <w:rsid w:val="002F7199"/>
    <w:rsid w:val="00303735"/>
    <w:rsid w:val="00304967"/>
    <w:rsid w:val="00307558"/>
    <w:rsid w:val="003077A8"/>
    <w:rsid w:val="00310232"/>
    <w:rsid w:val="00310A22"/>
    <w:rsid w:val="00312C86"/>
    <w:rsid w:val="00312F50"/>
    <w:rsid w:val="003140EB"/>
    <w:rsid w:val="00314C14"/>
    <w:rsid w:val="00315E54"/>
    <w:rsid w:val="00320D74"/>
    <w:rsid w:val="00327653"/>
    <w:rsid w:val="00327DE4"/>
    <w:rsid w:val="00333060"/>
    <w:rsid w:val="00335A16"/>
    <w:rsid w:val="00336F69"/>
    <w:rsid w:val="003372CF"/>
    <w:rsid w:val="00337E10"/>
    <w:rsid w:val="003415F9"/>
    <w:rsid w:val="00341F68"/>
    <w:rsid w:val="00342D3A"/>
    <w:rsid w:val="00343184"/>
    <w:rsid w:val="0034334B"/>
    <w:rsid w:val="00346613"/>
    <w:rsid w:val="003476A3"/>
    <w:rsid w:val="00353EF4"/>
    <w:rsid w:val="003544E7"/>
    <w:rsid w:val="00355872"/>
    <w:rsid w:val="00362DE9"/>
    <w:rsid w:val="00363E9C"/>
    <w:rsid w:val="00366A08"/>
    <w:rsid w:val="00366A2F"/>
    <w:rsid w:val="00367913"/>
    <w:rsid w:val="003723F7"/>
    <w:rsid w:val="00372891"/>
    <w:rsid w:val="00375581"/>
    <w:rsid w:val="003760AB"/>
    <w:rsid w:val="00376262"/>
    <w:rsid w:val="00376489"/>
    <w:rsid w:val="0038054E"/>
    <w:rsid w:val="00384171"/>
    <w:rsid w:val="0038785E"/>
    <w:rsid w:val="00387DB0"/>
    <w:rsid w:val="003915C6"/>
    <w:rsid w:val="00391AC3"/>
    <w:rsid w:val="00393BC9"/>
    <w:rsid w:val="00393E1E"/>
    <w:rsid w:val="003A0A17"/>
    <w:rsid w:val="003A1560"/>
    <w:rsid w:val="003A3059"/>
    <w:rsid w:val="003A3313"/>
    <w:rsid w:val="003A51C8"/>
    <w:rsid w:val="003A58AA"/>
    <w:rsid w:val="003A58D3"/>
    <w:rsid w:val="003A615B"/>
    <w:rsid w:val="003A62EC"/>
    <w:rsid w:val="003B4663"/>
    <w:rsid w:val="003B5F51"/>
    <w:rsid w:val="003C5360"/>
    <w:rsid w:val="003C6F55"/>
    <w:rsid w:val="003C78DD"/>
    <w:rsid w:val="003D051E"/>
    <w:rsid w:val="003D18CB"/>
    <w:rsid w:val="003D3C9D"/>
    <w:rsid w:val="003E095D"/>
    <w:rsid w:val="003E1738"/>
    <w:rsid w:val="003E17B9"/>
    <w:rsid w:val="003E24F8"/>
    <w:rsid w:val="003E5E94"/>
    <w:rsid w:val="003E63EA"/>
    <w:rsid w:val="003F1104"/>
    <w:rsid w:val="003F2047"/>
    <w:rsid w:val="003F211D"/>
    <w:rsid w:val="003F48A5"/>
    <w:rsid w:val="003F564A"/>
    <w:rsid w:val="003F6F05"/>
    <w:rsid w:val="003F7281"/>
    <w:rsid w:val="003F7848"/>
    <w:rsid w:val="003F7EB6"/>
    <w:rsid w:val="004032DF"/>
    <w:rsid w:val="0040526F"/>
    <w:rsid w:val="00405B2A"/>
    <w:rsid w:val="004073ED"/>
    <w:rsid w:val="00410164"/>
    <w:rsid w:val="004127BF"/>
    <w:rsid w:val="004151F9"/>
    <w:rsid w:val="0041678F"/>
    <w:rsid w:val="00417A0E"/>
    <w:rsid w:val="00421712"/>
    <w:rsid w:val="00421F20"/>
    <w:rsid w:val="00422A50"/>
    <w:rsid w:val="00422E26"/>
    <w:rsid w:val="00423177"/>
    <w:rsid w:val="004236DA"/>
    <w:rsid w:val="00426FE8"/>
    <w:rsid w:val="00432D6B"/>
    <w:rsid w:val="00433D80"/>
    <w:rsid w:val="004376B2"/>
    <w:rsid w:val="00437E6D"/>
    <w:rsid w:val="00440ADA"/>
    <w:rsid w:val="00440ADE"/>
    <w:rsid w:val="004425E3"/>
    <w:rsid w:val="004430D8"/>
    <w:rsid w:val="0044498F"/>
    <w:rsid w:val="004450F1"/>
    <w:rsid w:val="00446348"/>
    <w:rsid w:val="00446DFE"/>
    <w:rsid w:val="004479EF"/>
    <w:rsid w:val="004508A0"/>
    <w:rsid w:val="004522E3"/>
    <w:rsid w:val="0045774A"/>
    <w:rsid w:val="00457B44"/>
    <w:rsid w:val="00460B05"/>
    <w:rsid w:val="00461B5D"/>
    <w:rsid w:val="004624FD"/>
    <w:rsid w:val="004627C6"/>
    <w:rsid w:val="0046327F"/>
    <w:rsid w:val="00464076"/>
    <w:rsid w:val="004671B2"/>
    <w:rsid w:val="004672A7"/>
    <w:rsid w:val="004678A3"/>
    <w:rsid w:val="00471C4D"/>
    <w:rsid w:val="004730AE"/>
    <w:rsid w:val="00473178"/>
    <w:rsid w:val="00475B03"/>
    <w:rsid w:val="00475B11"/>
    <w:rsid w:val="00477229"/>
    <w:rsid w:val="0047770E"/>
    <w:rsid w:val="004777B4"/>
    <w:rsid w:val="00477A41"/>
    <w:rsid w:val="0048146C"/>
    <w:rsid w:val="00484374"/>
    <w:rsid w:val="00484C7A"/>
    <w:rsid w:val="00485D09"/>
    <w:rsid w:val="00486785"/>
    <w:rsid w:val="004902E6"/>
    <w:rsid w:val="00490F5F"/>
    <w:rsid w:val="0049267A"/>
    <w:rsid w:val="00492926"/>
    <w:rsid w:val="00494D85"/>
    <w:rsid w:val="00495BF6"/>
    <w:rsid w:val="00496818"/>
    <w:rsid w:val="004A0C32"/>
    <w:rsid w:val="004A19B7"/>
    <w:rsid w:val="004A2009"/>
    <w:rsid w:val="004A583E"/>
    <w:rsid w:val="004A5BE7"/>
    <w:rsid w:val="004A5E44"/>
    <w:rsid w:val="004A6185"/>
    <w:rsid w:val="004A619C"/>
    <w:rsid w:val="004A6DE2"/>
    <w:rsid w:val="004B13F9"/>
    <w:rsid w:val="004B1696"/>
    <w:rsid w:val="004B29DE"/>
    <w:rsid w:val="004B3523"/>
    <w:rsid w:val="004B3B6D"/>
    <w:rsid w:val="004B51D1"/>
    <w:rsid w:val="004B520A"/>
    <w:rsid w:val="004C1360"/>
    <w:rsid w:val="004C1BEF"/>
    <w:rsid w:val="004C44A9"/>
    <w:rsid w:val="004C6458"/>
    <w:rsid w:val="004C731A"/>
    <w:rsid w:val="004C77AA"/>
    <w:rsid w:val="004D0D78"/>
    <w:rsid w:val="004D101C"/>
    <w:rsid w:val="004D19A8"/>
    <w:rsid w:val="004D1A32"/>
    <w:rsid w:val="004D3235"/>
    <w:rsid w:val="004D4A8C"/>
    <w:rsid w:val="004D6475"/>
    <w:rsid w:val="004E111E"/>
    <w:rsid w:val="004E14FF"/>
    <w:rsid w:val="004E1854"/>
    <w:rsid w:val="004E5461"/>
    <w:rsid w:val="004E5DAB"/>
    <w:rsid w:val="004E6C65"/>
    <w:rsid w:val="004F11F8"/>
    <w:rsid w:val="004F3232"/>
    <w:rsid w:val="004F3C59"/>
    <w:rsid w:val="004F40CF"/>
    <w:rsid w:val="004F4F2E"/>
    <w:rsid w:val="004F5AB8"/>
    <w:rsid w:val="004F7345"/>
    <w:rsid w:val="004F7B3B"/>
    <w:rsid w:val="00500637"/>
    <w:rsid w:val="00501D9C"/>
    <w:rsid w:val="0050359B"/>
    <w:rsid w:val="00504F07"/>
    <w:rsid w:val="005069B8"/>
    <w:rsid w:val="005075B3"/>
    <w:rsid w:val="0051208F"/>
    <w:rsid w:val="005136C7"/>
    <w:rsid w:val="005140BA"/>
    <w:rsid w:val="005203DA"/>
    <w:rsid w:val="00520FB4"/>
    <w:rsid w:val="00523547"/>
    <w:rsid w:val="00523C9E"/>
    <w:rsid w:val="0052550A"/>
    <w:rsid w:val="00526E19"/>
    <w:rsid w:val="0053143A"/>
    <w:rsid w:val="005328F8"/>
    <w:rsid w:val="005350A0"/>
    <w:rsid w:val="00536217"/>
    <w:rsid w:val="00536524"/>
    <w:rsid w:val="00536A40"/>
    <w:rsid w:val="00536B2F"/>
    <w:rsid w:val="00536F5A"/>
    <w:rsid w:val="005412B3"/>
    <w:rsid w:val="00545073"/>
    <w:rsid w:val="00545D53"/>
    <w:rsid w:val="00546B0E"/>
    <w:rsid w:val="00547505"/>
    <w:rsid w:val="00554016"/>
    <w:rsid w:val="00556B9B"/>
    <w:rsid w:val="0056497D"/>
    <w:rsid w:val="005657EB"/>
    <w:rsid w:val="00565BC2"/>
    <w:rsid w:val="005672CA"/>
    <w:rsid w:val="005715A6"/>
    <w:rsid w:val="00571C62"/>
    <w:rsid w:val="00576A57"/>
    <w:rsid w:val="00580E33"/>
    <w:rsid w:val="00582F44"/>
    <w:rsid w:val="0058358E"/>
    <w:rsid w:val="00584C00"/>
    <w:rsid w:val="005864C2"/>
    <w:rsid w:val="005867CB"/>
    <w:rsid w:val="00587454"/>
    <w:rsid w:val="00587BEA"/>
    <w:rsid w:val="00596E13"/>
    <w:rsid w:val="0059733B"/>
    <w:rsid w:val="005A0258"/>
    <w:rsid w:val="005A16CD"/>
    <w:rsid w:val="005A200A"/>
    <w:rsid w:val="005A5D27"/>
    <w:rsid w:val="005A6E0F"/>
    <w:rsid w:val="005A72A3"/>
    <w:rsid w:val="005A7379"/>
    <w:rsid w:val="005A7691"/>
    <w:rsid w:val="005B181E"/>
    <w:rsid w:val="005B4780"/>
    <w:rsid w:val="005B667D"/>
    <w:rsid w:val="005B6CBF"/>
    <w:rsid w:val="005B79FF"/>
    <w:rsid w:val="005C00AC"/>
    <w:rsid w:val="005C342A"/>
    <w:rsid w:val="005C45C3"/>
    <w:rsid w:val="005C5B33"/>
    <w:rsid w:val="005D0FEF"/>
    <w:rsid w:val="005D3921"/>
    <w:rsid w:val="005D497B"/>
    <w:rsid w:val="005D4B90"/>
    <w:rsid w:val="005D56DA"/>
    <w:rsid w:val="005D6FF5"/>
    <w:rsid w:val="005D7B05"/>
    <w:rsid w:val="005E0C37"/>
    <w:rsid w:val="005E0D39"/>
    <w:rsid w:val="005E113E"/>
    <w:rsid w:val="005E1FEA"/>
    <w:rsid w:val="005E2DD1"/>
    <w:rsid w:val="005E66A8"/>
    <w:rsid w:val="005E6916"/>
    <w:rsid w:val="005E6C71"/>
    <w:rsid w:val="005F2525"/>
    <w:rsid w:val="005F4886"/>
    <w:rsid w:val="005F51C2"/>
    <w:rsid w:val="00600E14"/>
    <w:rsid w:val="006011C7"/>
    <w:rsid w:val="0060448F"/>
    <w:rsid w:val="006063F0"/>
    <w:rsid w:val="00606E7A"/>
    <w:rsid w:val="00612BE0"/>
    <w:rsid w:val="00615564"/>
    <w:rsid w:val="00616330"/>
    <w:rsid w:val="00620B19"/>
    <w:rsid w:val="006241DA"/>
    <w:rsid w:val="006258FD"/>
    <w:rsid w:val="00625AB6"/>
    <w:rsid w:val="006318B5"/>
    <w:rsid w:val="006327D7"/>
    <w:rsid w:val="0063354A"/>
    <w:rsid w:val="00641F7F"/>
    <w:rsid w:val="00642593"/>
    <w:rsid w:val="0064318C"/>
    <w:rsid w:val="0064535B"/>
    <w:rsid w:val="00646DED"/>
    <w:rsid w:val="00651CDB"/>
    <w:rsid w:val="00651E62"/>
    <w:rsid w:val="00653826"/>
    <w:rsid w:val="006546B6"/>
    <w:rsid w:val="006569AD"/>
    <w:rsid w:val="006630D3"/>
    <w:rsid w:val="00664944"/>
    <w:rsid w:val="00666B90"/>
    <w:rsid w:val="00672CFB"/>
    <w:rsid w:val="006736BE"/>
    <w:rsid w:val="00674737"/>
    <w:rsid w:val="006747F6"/>
    <w:rsid w:val="006754B9"/>
    <w:rsid w:val="00677DE0"/>
    <w:rsid w:val="006825C9"/>
    <w:rsid w:val="00682697"/>
    <w:rsid w:val="0068461E"/>
    <w:rsid w:val="006851AF"/>
    <w:rsid w:val="00685330"/>
    <w:rsid w:val="00686ADF"/>
    <w:rsid w:val="00687B6C"/>
    <w:rsid w:val="00691237"/>
    <w:rsid w:val="0069398E"/>
    <w:rsid w:val="00696095"/>
    <w:rsid w:val="006961FD"/>
    <w:rsid w:val="00697D23"/>
    <w:rsid w:val="006A1274"/>
    <w:rsid w:val="006A1767"/>
    <w:rsid w:val="006A2D92"/>
    <w:rsid w:val="006A651E"/>
    <w:rsid w:val="006B1B2D"/>
    <w:rsid w:val="006B3E82"/>
    <w:rsid w:val="006B3F24"/>
    <w:rsid w:val="006B726C"/>
    <w:rsid w:val="006B7AEA"/>
    <w:rsid w:val="006C1DE2"/>
    <w:rsid w:val="006C50A5"/>
    <w:rsid w:val="006C6DF7"/>
    <w:rsid w:val="006C78BE"/>
    <w:rsid w:val="006C79F5"/>
    <w:rsid w:val="006D0A36"/>
    <w:rsid w:val="006D0A9D"/>
    <w:rsid w:val="006D5BB9"/>
    <w:rsid w:val="006D75D7"/>
    <w:rsid w:val="006E2B81"/>
    <w:rsid w:val="006E475D"/>
    <w:rsid w:val="006E4BAF"/>
    <w:rsid w:val="006E6370"/>
    <w:rsid w:val="006E67A0"/>
    <w:rsid w:val="006F040D"/>
    <w:rsid w:val="006F32BA"/>
    <w:rsid w:val="006F5408"/>
    <w:rsid w:val="006F623D"/>
    <w:rsid w:val="006F6258"/>
    <w:rsid w:val="006F743B"/>
    <w:rsid w:val="00701BE0"/>
    <w:rsid w:val="00705523"/>
    <w:rsid w:val="00712B0A"/>
    <w:rsid w:val="00724331"/>
    <w:rsid w:val="007255DA"/>
    <w:rsid w:val="0072790B"/>
    <w:rsid w:val="00733B0C"/>
    <w:rsid w:val="007402B6"/>
    <w:rsid w:val="0074068F"/>
    <w:rsid w:val="0074332C"/>
    <w:rsid w:val="007439E4"/>
    <w:rsid w:val="00745D2C"/>
    <w:rsid w:val="00746B2B"/>
    <w:rsid w:val="00746E66"/>
    <w:rsid w:val="0074724D"/>
    <w:rsid w:val="007510E9"/>
    <w:rsid w:val="00751BA4"/>
    <w:rsid w:val="00751EF7"/>
    <w:rsid w:val="00754E66"/>
    <w:rsid w:val="007551E4"/>
    <w:rsid w:val="00755770"/>
    <w:rsid w:val="007569F7"/>
    <w:rsid w:val="0075779C"/>
    <w:rsid w:val="00757945"/>
    <w:rsid w:val="00757E6E"/>
    <w:rsid w:val="0076191E"/>
    <w:rsid w:val="00764B1A"/>
    <w:rsid w:val="0076511D"/>
    <w:rsid w:val="00765357"/>
    <w:rsid w:val="007661B9"/>
    <w:rsid w:val="00766398"/>
    <w:rsid w:val="00771B23"/>
    <w:rsid w:val="00773483"/>
    <w:rsid w:val="007734F6"/>
    <w:rsid w:val="007812EE"/>
    <w:rsid w:val="007817DE"/>
    <w:rsid w:val="00786B37"/>
    <w:rsid w:val="00787197"/>
    <w:rsid w:val="00790BF6"/>
    <w:rsid w:val="00793BBD"/>
    <w:rsid w:val="0079476F"/>
    <w:rsid w:val="00795C84"/>
    <w:rsid w:val="00797921"/>
    <w:rsid w:val="00797B9C"/>
    <w:rsid w:val="00797E87"/>
    <w:rsid w:val="007A042A"/>
    <w:rsid w:val="007A0E9B"/>
    <w:rsid w:val="007A2F12"/>
    <w:rsid w:val="007A3572"/>
    <w:rsid w:val="007A4F20"/>
    <w:rsid w:val="007A59DA"/>
    <w:rsid w:val="007A76FB"/>
    <w:rsid w:val="007B04B6"/>
    <w:rsid w:val="007B3DB4"/>
    <w:rsid w:val="007B4AA0"/>
    <w:rsid w:val="007B4AC2"/>
    <w:rsid w:val="007B53F3"/>
    <w:rsid w:val="007B6803"/>
    <w:rsid w:val="007B6B7C"/>
    <w:rsid w:val="007B708D"/>
    <w:rsid w:val="007C06AB"/>
    <w:rsid w:val="007C2228"/>
    <w:rsid w:val="007C2B66"/>
    <w:rsid w:val="007C311F"/>
    <w:rsid w:val="007C583E"/>
    <w:rsid w:val="007C6FB2"/>
    <w:rsid w:val="007C7361"/>
    <w:rsid w:val="007D1894"/>
    <w:rsid w:val="007D57FF"/>
    <w:rsid w:val="007D6A25"/>
    <w:rsid w:val="007D72A8"/>
    <w:rsid w:val="007D72B9"/>
    <w:rsid w:val="007E1B1E"/>
    <w:rsid w:val="007E4FC1"/>
    <w:rsid w:val="007E63DD"/>
    <w:rsid w:val="007F2958"/>
    <w:rsid w:val="007F2EFE"/>
    <w:rsid w:val="007F3A96"/>
    <w:rsid w:val="007F4E82"/>
    <w:rsid w:val="007F7A62"/>
    <w:rsid w:val="00800FB6"/>
    <w:rsid w:val="00802AD7"/>
    <w:rsid w:val="00803132"/>
    <w:rsid w:val="008055C2"/>
    <w:rsid w:val="00805ADD"/>
    <w:rsid w:val="00805B16"/>
    <w:rsid w:val="00810A62"/>
    <w:rsid w:val="0081267B"/>
    <w:rsid w:val="00812CDA"/>
    <w:rsid w:val="00814693"/>
    <w:rsid w:val="008157A2"/>
    <w:rsid w:val="0081770D"/>
    <w:rsid w:val="0081790C"/>
    <w:rsid w:val="008212AD"/>
    <w:rsid w:val="00825F70"/>
    <w:rsid w:val="00826630"/>
    <w:rsid w:val="008270CE"/>
    <w:rsid w:val="00830CA3"/>
    <w:rsid w:val="008311BC"/>
    <w:rsid w:val="008322E4"/>
    <w:rsid w:val="00832751"/>
    <w:rsid w:val="008330F9"/>
    <w:rsid w:val="00835196"/>
    <w:rsid w:val="00835F10"/>
    <w:rsid w:val="008443DD"/>
    <w:rsid w:val="00850283"/>
    <w:rsid w:val="00853D5A"/>
    <w:rsid w:val="00854A80"/>
    <w:rsid w:val="008553F0"/>
    <w:rsid w:val="008612F6"/>
    <w:rsid w:val="008625E6"/>
    <w:rsid w:val="00862F4A"/>
    <w:rsid w:val="00866AE5"/>
    <w:rsid w:val="00872470"/>
    <w:rsid w:val="0087278C"/>
    <w:rsid w:val="008741A0"/>
    <w:rsid w:val="0087443C"/>
    <w:rsid w:val="00875521"/>
    <w:rsid w:val="00875CF7"/>
    <w:rsid w:val="0088029F"/>
    <w:rsid w:val="00880347"/>
    <w:rsid w:val="00881497"/>
    <w:rsid w:val="008821B8"/>
    <w:rsid w:val="00882804"/>
    <w:rsid w:val="00884A86"/>
    <w:rsid w:val="008857F5"/>
    <w:rsid w:val="00885E77"/>
    <w:rsid w:val="00886D1F"/>
    <w:rsid w:val="00887241"/>
    <w:rsid w:val="008876D6"/>
    <w:rsid w:val="00892E15"/>
    <w:rsid w:val="008933F8"/>
    <w:rsid w:val="0089462A"/>
    <w:rsid w:val="008966DD"/>
    <w:rsid w:val="008970F5"/>
    <w:rsid w:val="00897E1E"/>
    <w:rsid w:val="008A0A4B"/>
    <w:rsid w:val="008A0BD7"/>
    <w:rsid w:val="008A2409"/>
    <w:rsid w:val="008A3797"/>
    <w:rsid w:val="008A3BA3"/>
    <w:rsid w:val="008A7463"/>
    <w:rsid w:val="008B17BF"/>
    <w:rsid w:val="008B5B2B"/>
    <w:rsid w:val="008B69A3"/>
    <w:rsid w:val="008C0E26"/>
    <w:rsid w:val="008C14DE"/>
    <w:rsid w:val="008C2CDC"/>
    <w:rsid w:val="008C530C"/>
    <w:rsid w:val="008C7944"/>
    <w:rsid w:val="008D0457"/>
    <w:rsid w:val="008D0E1E"/>
    <w:rsid w:val="008D1891"/>
    <w:rsid w:val="008D18E7"/>
    <w:rsid w:val="008D4296"/>
    <w:rsid w:val="008D4BFB"/>
    <w:rsid w:val="008D4DF4"/>
    <w:rsid w:val="008E449C"/>
    <w:rsid w:val="008E510D"/>
    <w:rsid w:val="008E5D09"/>
    <w:rsid w:val="008E6BBF"/>
    <w:rsid w:val="008F00DB"/>
    <w:rsid w:val="008F2990"/>
    <w:rsid w:val="008F53D2"/>
    <w:rsid w:val="008F6896"/>
    <w:rsid w:val="00901243"/>
    <w:rsid w:val="0090373C"/>
    <w:rsid w:val="009043D0"/>
    <w:rsid w:val="00906C47"/>
    <w:rsid w:val="009077D6"/>
    <w:rsid w:val="009106FB"/>
    <w:rsid w:val="00910D9C"/>
    <w:rsid w:val="009134AD"/>
    <w:rsid w:val="00915086"/>
    <w:rsid w:val="009173E2"/>
    <w:rsid w:val="0092119D"/>
    <w:rsid w:val="009247D0"/>
    <w:rsid w:val="009279CF"/>
    <w:rsid w:val="00930CF9"/>
    <w:rsid w:val="00934395"/>
    <w:rsid w:val="00934A59"/>
    <w:rsid w:val="00936383"/>
    <w:rsid w:val="009375D0"/>
    <w:rsid w:val="00937C77"/>
    <w:rsid w:val="009403E6"/>
    <w:rsid w:val="00941EB9"/>
    <w:rsid w:val="009444EB"/>
    <w:rsid w:val="0094716C"/>
    <w:rsid w:val="00947398"/>
    <w:rsid w:val="0094764C"/>
    <w:rsid w:val="00947ECE"/>
    <w:rsid w:val="00951285"/>
    <w:rsid w:val="00952106"/>
    <w:rsid w:val="0095240D"/>
    <w:rsid w:val="00953B58"/>
    <w:rsid w:val="00956316"/>
    <w:rsid w:val="00957614"/>
    <w:rsid w:val="00960101"/>
    <w:rsid w:val="00960771"/>
    <w:rsid w:val="0096197C"/>
    <w:rsid w:val="00963759"/>
    <w:rsid w:val="0096426A"/>
    <w:rsid w:val="0096502F"/>
    <w:rsid w:val="00966A2E"/>
    <w:rsid w:val="00970C1B"/>
    <w:rsid w:val="00971313"/>
    <w:rsid w:val="009718E8"/>
    <w:rsid w:val="009725F5"/>
    <w:rsid w:val="00972CF3"/>
    <w:rsid w:val="00973EA7"/>
    <w:rsid w:val="00983259"/>
    <w:rsid w:val="00990ADF"/>
    <w:rsid w:val="00990C0E"/>
    <w:rsid w:val="009910B3"/>
    <w:rsid w:val="009914AF"/>
    <w:rsid w:val="0099464C"/>
    <w:rsid w:val="00995FA1"/>
    <w:rsid w:val="009A228B"/>
    <w:rsid w:val="009A41F5"/>
    <w:rsid w:val="009A663A"/>
    <w:rsid w:val="009A67C3"/>
    <w:rsid w:val="009B0A92"/>
    <w:rsid w:val="009B18EB"/>
    <w:rsid w:val="009B1D6F"/>
    <w:rsid w:val="009B205D"/>
    <w:rsid w:val="009B2D91"/>
    <w:rsid w:val="009B3350"/>
    <w:rsid w:val="009B3A0A"/>
    <w:rsid w:val="009B3C37"/>
    <w:rsid w:val="009B4E48"/>
    <w:rsid w:val="009B6220"/>
    <w:rsid w:val="009C42E8"/>
    <w:rsid w:val="009C53EE"/>
    <w:rsid w:val="009D1B1F"/>
    <w:rsid w:val="009D2806"/>
    <w:rsid w:val="009D485F"/>
    <w:rsid w:val="009D4994"/>
    <w:rsid w:val="009D6C8C"/>
    <w:rsid w:val="009E0B6C"/>
    <w:rsid w:val="009E12B1"/>
    <w:rsid w:val="009E6F4F"/>
    <w:rsid w:val="009F4E1C"/>
    <w:rsid w:val="009F6143"/>
    <w:rsid w:val="009F7294"/>
    <w:rsid w:val="00A05822"/>
    <w:rsid w:val="00A061B2"/>
    <w:rsid w:val="00A0799F"/>
    <w:rsid w:val="00A125FF"/>
    <w:rsid w:val="00A14F74"/>
    <w:rsid w:val="00A17B8F"/>
    <w:rsid w:val="00A20F09"/>
    <w:rsid w:val="00A217D0"/>
    <w:rsid w:val="00A22B3D"/>
    <w:rsid w:val="00A232FD"/>
    <w:rsid w:val="00A242C8"/>
    <w:rsid w:val="00A27062"/>
    <w:rsid w:val="00A32748"/>
    <w:rsid w:val="00A3447E"/>
    <w:rsid w:val="00A356C7"/>
    <w:rsid w:val="00A375FF"/>
    <w:rsid w:val="00A37691"/>
    <w:rsid w:val="00A37BD3"/>
    <w:rsid w:val="00A40871"/>
    <w:rsid w:val="00A4795A"/>
    <w:rsid w:val="00A509EA"/>
    <w:rsid w:val="00A50A08"/>
    <w:rsid w:val="00A50F23"/>
    <w:rsid w:val="00A527A6"/>
    <w:rsid w:val="00A52BF7"/>
    <w:rsid w:val="00A553FE"/>
    <w:rsid w:val="00A57275"/>
    <w:rsid w:val="00A5730C"/>
    <w:rsid w:val="00A606D7"/>
    <w:rsid w:val="00A630EA"/>
    <w:rsid w:val="00A64B86"/>
    <w:rsid w:val="00A65CCD"/>
    <w:rsid w:val="00A676FB"/>
    <w:rsid w:val="00A71911"/>
    <w:rsid w:val="00A71BA8"/>
    <w:rsid w:val="00A72234"/>
    <w:rsid w:val="00A72DBE"/>
    <w:rsid w:val="00A7305E"/>
    <w:rsid w:val="00A73E79"/>
    <w:rsid w:val="00A74D76"/>
    <w:rsid w:val="00A750FF"/>
    <w:rsid w:val="00A75134"/>
    <w:rsid w:val="00A808EA"/>
    <w:rsid w:val="00A824AA"/>
    <w:rsid w:val="00A834A9"/>
    <w:rsid w:val="00A86EC3"/>
    <w:rsid w:val="00A87F76"/>
    <w:rsid w:val="00A935F6"/>
    <w:rsid w:val="00A94F63"/>
    <w:rsid w:val="00A9562C"/>
    <w:rsid w:val="00A95810"/>
    <w:rsid w:val="00A96838"/>
    <w:rsid w:val="00AA16FD"/>
    <w:rsid w:val="00AA2783"/>
    <w:rsid w:val="00AA56EC"/>
    <w:rsid w:val="00AA7FF3"/>
    <w:rsid w:val="00AB0C0A"/>
    <w:rsid w:val="00AB21E3"/>
    <w:rsid w:val="00AB21FE"/>
    <w:rsid w:val="00AB54D5"/>
    <w:rsid w:val="00AC11CD"/>
    <w:rsid w:val="00AC3D93"/>
    <w:rsid w:val="00AC4E01"/>
    <w:rsid w:val="00AC4E48"/>
    <w:rsid w:val="00AC4ED2"/>
    <w:rsid w:val="00AC6E01"/>
    <w:rsid w:val="00AD10D9"/>
    <w:rsid w:val="00AD21AE"/>
    <w:rsid w:val="00AD4CC4"/>
    <w:rsid w:val="00AD5213"/>
    <w:rsid w:val="00AD528E"/>
    <w:rsid w:val="00AD7148"/>
    <w:rsid w:val="00AE00AF"/>
    <w:rsid w:val="00AE590E"/>
    <w:rsid w:val="00AE5A89"/>
    <w:rsid w:val="00AE60DF"/>
    <w:rsid w:val="00AF51C9"/>
    <w:rsid w:val="00AF6DB9"/>
    <w:rsid w:val="00AF7F38"/>
    <w:rsid w:val="00B04A10"/>
    <w:rsid w:val="00B0782C"/>
    <w:rsid w:val="00B078A9"/>
    <w:rsid w:val="00B10406"/>
    <w:rsid w:val="00B10EFB"/>
    <w:rsid w:val="00B13235"/>
    <w:rsid w:val="00B1578F"/>
    <w:rsid w:val="00B15F94"/>
    <w:rsid w:val="00B24A9A"/>
    <w:rsid w:val="00B27DEF"/>
    <w:rsid w:val="00B30196"/>
    <w:rsid w:val="00B302EE"/>
    <w:rsid w:val="00B32010"/>
    <w:rsid w:val="00B326A4"/>
    <w:rsid w:val="00B32E1D"/>
    <w:rsid w:val="00B32F04"/>
    <w:rsid w:val="00B32F82"/>
    <w:rsid w:val="00B33F9C"/>
    <w:rsid w:val="00B34334"/>
    <w:rsid w:val="00B3717B"/>
    <w:rsid w:val="00B42EDD"/>
    <w:rsid w:val="00B44AAA"/>
    <w:rsid w:val="00B5221E"/>
    <w:rsid w:val="00B530CE"/>
    <w:rsid w:val="00B5314A"/>
    <w:rsid w:val="00B538E0"/>
    <w:rsid w:val="00B5414C"/>
    <w:rsid w:val="00B54C57"/>
    <w:rsid w:val="00B54ED1"/>
    <w:rsid w:val="00B55C8F"/>
    <w:rsid w:val="00B561C9"/>
    <w:rsid w:val="00B57025"/>
    <w:rsid w:val="00B619D5"/>
    <w:rsid w:val="00B65266"/>
    <w:rsid w:val="00B706C8"/>
    <w:rsid w:val="00B71970"/>
    <w:rsid w:val="00B7210E"/>
    <w:rsid w:val="00B73391"/>
    <w:rsid w:val="00B73D5E"/>
    <w:rsid w:val="00B74BF0"/>
    <w:rsid w:val="00B74E44"/>
    <w:rsid w:val="00B76A7E"/>
    <w:rsid w:val="00B77D6C"/>
    <w:rsid w:val="00B82635"/>
    <w:rsid w:val="00B82661"/>
    <w:rsid w:val="00B84F37"/>
    <w:rsid w:val="00B85BA0"/>
    <w:rsid w:val="00B86897"/>
    <w:rsid w:val="00B872D2"/>
    <w:rsid w:val="00B91032"/>
    <w:rsid w:val="00B92131"/>
    <w:rsid w:val="00B96FD6"/>
    <w:rsid w:val="00BA568B"/>
    <w:rsid w:val="00BA7CE7"/>
    <w:rsid w:val="00BB1D49"/>
    <w:rsid w:val="00BB2DA0"/>
    <w:rsid w:val="00BB521A"/>
    <w:rsid w:val="00BB65B8"/>
    <w:rsid w:val="00BB661C"/>
    <w:rsid w:val="00BC0A2C"/>
    <w:rsid w:val="00BC0CDE"/>
    <w:rsid w:val="00BC1E70"/>
    <w:rsid w:val="00BC208B"/>
    <w:rsid w:val="00BC2D2D"/>
    <w:rsid w:val="00BC31BA"/>
    <w:rsid w:val="00BC3ABB"/>
    <w:rsid w:val="00BC40B4"/>
    <w:rsid w:val="00BC5D7F"/>
    <w:rsid w:val="00BD104D"/>
    <w:rsid w:val="00BD14A7"/>
    <w:rsid w:val="00BD1995"/>
    <w:rsid w:val="00BD208D"/>
    <w:rsid w:val="00BD254C"/>
    <w:rsid w:val="00BD42A1"/>
    <w:rsid w:val="00BD47C5"/>
    <w:rsid w:val="00BD4D98"/>
    <w:rsid w:val="00BE3F33"/>
    <w:rsid w:val="00BE46D9"/>
    <w:rsid w:val="00BE5165"/>
    <w:rsid w:val="00BF3DCF"/>
    <w:rsid w:val="00BF5AEE"/>
    <w:rsid w:val="00BF65F9"/>
    <w:rsid w:val="00BF667F"/>
    <w:rsid w:val="00C020ED"/>
    <w:rsid w:val="00C02640"/>
    <w:rsid w:val="00C04822"/>
    <w:rsid w:val="00C04E26"/>
    <w:rsid w:val="00C12E92"/>
    <w:rsid w:val="00C17619"/>
    <w:rsid w:val="00C1774F"/>
    <w:rsid w:val="00C17F30"/>
    <w:rsid w:val="00C21365"/>
    <w:rsid w:val="00C23443"/>
    <w:rsid w:val="00C24851"/>
    <w:rsid w:val="00C31D69"/>
    <w:rsid w:val="00C344E5"/>
    <w:rsid w:val="00C358B2"/>
    <w:rsid w:val="00C3723D"/>
    <w:rsid w:val="00C42078"/>
    <w:rsid w:val="00C421A3"/>
    <w:rsid w:val="00C4287C"/>
    <w:rsid w:val="00C469A9"/>
    <w:rsid w:val="00C5214C"/>
    <w:rsid w:val="00C53EF6"/>
    <w:rsid w:val="00C56B56"/>
    <w:rsid w:val="00C57CBD"/>
    <w:rsid w:val="00C602F9"/>
    <w:rsid w:val="00C618D1"/>
    <w:rsid w:val="00C63EC7"/>
    <w:rsid w:val="00C65621"/>
    <w:rsid w:val="00C658AC"/>
    <w:rsid w:val="00C6666E"/>
    <w:rsid w:val="00C67190"/>
    <w:rsid w:val="00C6758B"/>
    <w:rsid w:val="00C7074A"/>
    <w:rsid w:val="00C70996"/>
    <w:rsid w:val="00C713E6"/>
    <w:rsid w:val="00C72E46"/>
    <w:rsid w:val="00C7466E"/>
    <w:rsid w:val="00C80B28"/>
    <w:rsid w:val="00C80D71"/>
    <w:rsid w:val="00C80EB6"/>
    <w:rsid w:val="00C80F52"/>
    <w:rsid w:val="00C839BB"/>
    <w:rsid w:val="00C851DB"/>
    <w:rsid w:val="00C86B15"/>
    <w:rsid w:val="00C87359"/>
    <w:rsid w:val="00C97849"/>
    <w:rsid w:val="00C97EB2"/>
    <w:rsid w:val="00CA0300"/>
    <w:rsid w:val="00CA1154"/>
    <w:rsid w:val="00CA2ECC"/>
    <w:rsid w:val="00CA45FC"/>
    <w:rsid w:val="00CA62CD"/>
    <w:rsid w:val="00CB2448"/>
    <w:rsid w:val="00CB3114"/>
    <w:rsid w:val="00CB4B4E"/>
    <w:rsid w:val="00CB55B5"/>
    <w:rsid w:val="00CB7965"/>
    <w:rsid w:val="00CB7C54"/>
    <w:rsid w:val="00CC28DD"/>
    <w:rsid w:val="00CC3C3B"/>
    <w:rsid w:val="00CC4256"/>
    <w:rsid w:val="00CC4304"/>
    <w:rsid w:val="00CC4DAE"/>
    <w:rsid w:val="00CC7E91"/>
    <w:rsid w:val="00CD0260"/>
    <w:rsid w:val="00CD20DD"/>
    <w:rsid w:val="00CE042B"/>
    <w:rsid w:val="00CE0B78"/>
    <w:rsid w:val="00CE0EB4"/>
    <w:rsid w:val="00CE5789"/>
    <w:rsid w:val="00CE5FDC"/>
    <w:rsid w:val="00CE6A33"/>
    <w:rsid w:val="00CF1B1D"/>
    <w:rsid w:val="00CF7034"/>
    <w:rsid w:val="00CF7F08"/>
    <w:rsid w:val="00D05BEA"/>
    <w:rsid w:val="00D10EEE"/>
    <w:rsid w:val="00D11678"/>
    <w:rsid w:val="00D12CEA"/>
    <w:rsid w:val="00D146CE"/>
    <w:rsid w:val="00D147ED"/>
    <w:rsid w:val="00D14E12"/>
    <w:rsid w:val="00D15D6C"/>
    <w:rsid w:val="00D16B85"/>
    <w:rsid w:val="00D16FBF"/>
    <w:rsid w:val="00D21FA9"/>
    <w:rsid w:val="00D23654"/>
    <w:rsid w:val="00D26B5E"/>
    <w:rsid w:val="00D314E1"/>
    <w:rsid w:val="00D31E86"/>
    <w:rsid w:val="00D325F6"/>
    <w:rsid w:val="00D33266"/>
    <w:rsid w:val="00D351B4"/>
    <w:rsid w:val="00D352F2"/>
    <w:rsid w:val="00D35595"/>
    <w:rsid w:val="00D4044C"/>
    <w:rsid w:val="00D42041"/>
    <w:rsid w:val="00D45FE8"/>
    <w:rsid w:val="00D47200"/>
    <w:rsid w:val="00D52D0A"/>
    <w:rsid w:val="00D603FB"/>
    <w:rsid w:val="00D62C48"/>
    <w:rsid w:val="00D64747"/>
    <w:rsid w:val="00D64EAA"/>
    <w:rsid w:val="00D64F3B"/>
    <w:rsid w:val="00D66F54"/>
    <w:rsid w:val="00D7132D"/>
    <w:rsid w:val="00D71337"/>
    <w:rsid w:val="00D719DC"/>
    <w:rsid w:val="00D73B15"/>
    <w:rsid w:val="00D74DB3"/>
    <w:rsid w:val="00D763AB"/>
    <w:rsid w:val="00D76CF1"/>
    <w:rsid w:val="00D808D3"/>
    <w:rsid w:val="00D80F30"/>
    <w:rsid w:val="00D84AD5"/>
    <w:rsid w:val="00D8646E"/>
    <w:rsid w:val="00D86763"/>
    <w:rsid w:val="00D86AA1"/>
    <w:rsid w:val="00D86EE7"/>
    <w:rsid w:val="00D87706"/>
    <w:rsid w:val="00D87D8B"/>
    <w:rsid w:val="00D94BF4"/>
    <w:rsid w:val="00D95D95"/>
    <w:rsid w:val="00DA0CDB"/>
    <w:rsid w:val="00DA2D2B"/>
    <w:rsid w:val="00DA366F"/>
    <w:rsid w:val="00DA65A1"/>
    <w:rsid w:val="00DB0835"/>
    <w:rsid w:val="00DB2CF9"/>
    <w:rsid w:val="00DB31EF"/>
    <w:rsid w:val="00DB3988"/>
    <w:rsid w:val="00DB446A"/>
    <w:rsid w:val="00DB4A94"/>
    <w:rsid w:val="00DB5450"/>
    <w:rsid w:val="00DB567F"/>
    <w:rsid w:val="00DB57A3"/>
    <w:rsid w:val="00DB5EB4"/>
    <w:rsid w:val="00DB6138"/>
    <w:rsid w:val="00DC09E8"/>
    <w:rsid w:val="00DC32C9"/>
    <w:rsid w:val="00DC6280"/>
    <w:rsid w:val="00DC7767"/>
    <w:rsid w:val="00DD1F34"/>
    <w:rsid w:val="00DD2810"/>
    <w:rsid w:val="00DD4A5E"/>
    <w:rsid w:val="00DE1C09"/>
    <w:rsid w:val="00DE1E21"/>
    <w:rsid w:val="00DE3439"/>
    <w:rsid w:val="00DE3F59"/>
    <w:rsid w:val="00DE68F6"/>
    <w:rsid w:val="00DE6D95"/>
    <w:rsid w:val="00DF3B47"/>
    <w:rsid w:val="00DF3E10"/>
    <w:rsid w:val="00DF3F04"/>
    <w:rsid w:val="00DF4818"/>
    <w:rsid w:val="00DF5CB9"/>
    <w:rsid w:val="00DF67AE"/>
    <w:rsid w:val="00DF79A6"/>
    <w:rsid w:val="00E00BA2"/>
    <w:rsid w:val="00E00F1D"/>
    <w:rsid w:val="00E067B8"/>
    <w:rsid w:val="00E106DB"/>
    <w:rsid w:val="00E12D2C"/>
    <w:rsid w:val="00E22397"/>
    <w:rsid w:val="00E237F2"/>
    <w:rsid w:val="00E2431B"/>
    <w:rsid w:val="00E24383"/>
    <w:rsid w:val="00E24435"/>
    <w:rsid w:val="00E25473"/>
    <w:rsid w:val="00E315BC"/>
    <w:rsid w:val="00E33952"/>
    <w:rsid w:val="00E3416F"/>
    <w:rsid w:val="00E42A64"/>
    <w:rsid w:val="00E46192"/>
    <w:rsid w:val="00E46563"/>
    <w:rsid w:val="00E46CA1"/>
    <w:rsid w:val="00E520A5"/>
    <w:rsid w:val="00E52A30"/>
    <w:rsid w:val="00E55831"/>
    <w:rsid w:val="00E5693B"/>
    <w:rsid w:val="00E579FA"/>
    <w:rsid w:val="00E6533A"/>
    <w:rsid w:val="00E65621"/>
    <w:rsid w:val="00E65704"/>
    <w:rsid w:val="00E65F03"/>
    <w:rsid w:val="00E7740D"/>
    <w:rsid w:val="00E80109"/>
    <w:rsid w:val="00E84D06"/>
    <w:rsid w:val="00E84DF6"/>
    <w:rsid w:val="00E860B8"/>
    <w:rsid w:val="00E86A2A"/>
    <w:rsid w:val="00E86AE6"/>
    <w:rsid w:val="00E871F6"/>
    <w:rsid w:val="00E87B40"/>
    <w:rsid w:val="00E94B0D"/>
    <w:rsid w:val="00EA0175"/>
    <w:rsid w:val="00EA0326"/>
    <w:rsid w:val="00EA1D59"/>
    <w:rsid w:val="00EA4CA2"/>
    <w:rsid w:val="00EA6F5E"/>
    <w:rsid w:val="00EB0E55"/>
    <w:rsid w:val="00EB22B4"/>
    <w:rsid w:val="00EB32C7"/>
    <w:rsid w:val="00EC092A"/>
    <w:rsid w:val="00EC2A68"/>
    <w:rsid w:val="00EC3FE5"/>
    <w:rsid w:val="00EC6532"/>
    <w:rsid w:val="00EC6CE1"/>
    <w:rsid w:val="00ED0779"/>
    <w:rsid w:val="00ED2BF6"/>
    <w:rsid w:val="00ED355D"/>
    <w:rsid w:val="00ED5F36"/>
    <w:rsid w:val="00ED6561"/>
    <w:rsid w:val="00ED69DE"/>
    <w:rsid w:val="00EE0649"/>
    <w:rsid w:val="00EE0688"/>
    <w:rsid w:val="00EE1065"/>
    <w:rsid w:val="00EE4162"/>
    <w:rsid w:val="00EE556B"/>
    <w:rsid w:val="00EF1A2F"/>
    <w:rsid w:val="00EF267C"/>
    <w:rsid w:val="00EF31B9"/>
    <w:rsid w:val="00EF74A7"/>
    <w:rsid w:val="00EF7659"/>
    <w:rsid w:val="00F0004F"/>
    <w:rsid w:val="00F01783"/>
    <w:rsid w:val="00F017A2"/>
    <w:rsid w:val="00F018F3"/>
    <w:rsid w:val="00F03C7A"/>
    <w:rsid w:val="00F05371"/>
    <w:rsid w:val="00F06E23"/>
    <w:rsid w:val="00F14AEE"/>
    <w:rsid w:val="00F15377"/>
    <w:rsid w:val="00F16536"/>
    <w:rsid w:val="00F1685A"/>
    <w:rsid w:val="00F1796B"/>
    <w:rsid w:val="00F206ED"/>
    <w:rsid w:val="00F32BB7"/>
    <w:rsid w:val="00F33089"/>
    <w:rsid w:val="00F35747"/>
    <w:rsid w:val="00F35BC9"/>
    <w:rsid w:val="00F40A56"/>
    <w:rsid w:val="00F41A30"/>
    <w:rsid w:val="00F436C1"/>
    <w:rsid w:val="00F436D4"/>
    <w:rsid w:val="00F44E75"/>
    <w:rsid w:val="00F466C7"/>
    <w:rsid w:val="00F516B2"/>
    <w:rsid w:val="00F563E5"/>
    <w:rsid w:val="00F62C95"/>
    <w:rsid w:val="00F637C5"/>
    <w:rsid w:val="00F639EF"/>
    <w:rsid w:val="00F6408E"/>
    <w:rsid w:val="00F677CC"/>
    <w:rsid w:val="00F678CA"/>
    <w:rsid w:val="00F71D11"/>
    <w:rsid w:val="00F73A4E"/>
    <w:rsid w:val="00F75DB4"/>
    <w:rsid w:val="00F76BB3"/>
    <w:rsid w:val="00F76C40"/>
    <w:rsid w:val="00F77D51"/>
    <w:rsid w:val="00F82CD2"/>
    <w:rsid w:val="00F84CCE"/>
    <w:rsid w:val="00F86841"/>
    <w:rsid w:val="00F87DD0"/>
    <w:rsid w:val="00F90346"/>
    <w:rsid w:val="00F91490"/>
    <w:rsid w:val="00F94935"/>
    <w:rsid w:val="00F949A4"/>
    <w:rsid w:val="00FA026A"/>
    <w:rsid w:val="00FA080E"/>
    <w:rsid w:val="00FA2230"/>
    <w:rsid w:val="00FA2E5D"/>
    <w:rsid w:val="00FA4BF9"/>
    <w:rsid w:val="00FA5C2D"/>
    <w:rsid w:val="00FA6AE5"/>
    <w:rsid w:val="00FB0F77"/>
    <w:rsid w:val="00FB5C94"/>
    <w:rsid w:val="00FC2D09"/>
    <w:rsid w:val="00FC50E5"/>
    <w:rsid w:val="00FC63EA"/>
    <w:rsid w:val="00FC6ACA"/>
    <w:rsid w:val="00FC7EE3"/>
    <w:rsid w:val="00FD2938"/>
    <w:rsid w:val="00FD3190"/>
    <w:rsid w:val="00FD4580"/>
    <w:rsid w:val="00FE0A9B"/>
    <w:rsid w:val="00FE1F93"/>
    <w:rsid w:val="00FE2C73"/>
    <w:rsid w:val="00FE3B2B"/>
    <w:rsid w:val="00FF2BDF"/>
    <w:rsid w:val="00FF360E"/>
    <w:rsid w:val="00FF6056"/>
    <w:rsid w:val="00FF6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oNotEmbedSmartTags/>
  <w:decimalSymbol w:val=","/>
  <w:listSeparator w:val=";"/>
  <w14:docId w14:val="15338599"/>
  <w15:docId w15:val="{8A06351C-A849-48D6-A5C6-CE0D637802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1"/>
        <w:szCs w:val="21"/>
        <w:lang w:val="cs-CZ" w:eastAsia="cs-CZ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B4780"/>
    <w:pPr>
      <w:spacing w:before="120" w:after="120"/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BC31BA"/>
    <w:pPr>
      <w:keepNext/>
      <w:keepLines/>
      <w:pBdr>
        <w:bottom w:val="single" w:sz="4" w:space="2" w:color="9B2D1F" w:themeColor="accent2"/>
      </w:pBdr>
      <w:spacing w:before="360" w:line="240" w:lineRule="auto"/>
      <w:outlineLvl w:val="0"/>
    </w:pPr>
    <w:rPr>
      <w:rFonts w:asciiTheme="majorHAnsi" w:eastAsiaTheme="majorEastAsia" w:hAnsiTheme="majorHAnsi" w:cstheme="majorBidi"/>
      <w:caps/>
      <w:color w:val="262626" w:themeColor="text1" w:themeTint="D9"/>
      <w:sz w:val="32"/>
      <w:szCs w:val="32"/>
    </w:rPr>
  </w:style>
  <w:style w:type="paragraph" w:styleId="Nadpis2">
    <w:name w:val="heading 2"/>
    <w:basedOn w:val="Nadpis3"/>
    <w:next w:val="Normln"/>
    <w:link w:val="Nadpis2Char"/>
    <w:uiPriority w:val="9"/>
    <w:unhideWhenUsed/>
    <w:qFormat/>
    <w:rsid w:val="000F40AA"/>
    <w:pPr>
      <w:outlineLvl w:val="1"/>
    </w:pPr>
    <w:rPr>
      <w:caps/>
      <w:sz w:val="24"/>
      <w:szCs w:val="24"/>
      <w:u w:val="single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3077A8"/>
    <w:pPr>
      <w:keepNext/>
      <w:keepLines/>
      <w:spacing w:before="80" w:line="240" w:lineRule="auto"/>
      <w:outlineLvl w:val="2"/>
    </w:pPr>
    <w:rPr>
      <w:rFonts w:asciiTheme="majorHAnsi" w:eastAsiaTheme="majorEastAsia" w:hAnsiTheme="majorHAnsi" w:cstheme="majorBidi"/>
      <w:color w:val="732117" w:themeColor="accent2" w:themeShade="BF"/>
      <w:sz w:val="32"/>
      <w:szCs w:val="3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D87706"/>
    <w:pPr>
      <w:keepNext/>
      <w:keepLines/>
      <w:spacing w:before="80" w:line="240" w:lineRule="auto"/>
      <w:outlineLvl w:val="3"/>
    </w:pPr>
    <w:rPr>
      <w:rFonts w:asciiTheme="majorHAnsi" w:eastAsiaTheme="majorEastAsia" w:hAnsiTheme="majorHAnsi" w:cstheme="majorBidi"/>
      <w:b/>
      <w:bCs/>
      <w:caps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3077A8"/>
    <w:pPr>
      <w:keepNext/>
      <w:keepLines/>
      <w:spacing w:before="80" w:line="240" w:lineRule="auto"/>
      <w:outlineLvl w:val="4"/>
    </w:pPr>
    <w:rPr>
      <w:rFonts w:asciiTheme="majorHAnsi" w:eastAsiaTheme="majorEastAsia" w:hAnsiTheme="majorHAnsi" w:cstheme="majorBidi"/>
      <w:color w:val="732117" w:themeColor="accent2" w:themeShade="BF"/>
      <w:sz w:val="24"/>
      <w:szCs w:val="24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3077A8"/>
    <w:pPr>
      <w:keepNext/>
      <w:keepLines/>
      <w:spacing w:before="80" w:line="240" w:lineRule="auto"/>
      <w:outlineLvl w:val="5"/>
    </w:pPr>
    <w:rPr>
      <w:rFonts w:asciiTheme="majorHAnsi" w:eastAsiaTheme="majorEastAsia" w:hAnsiTheme="majorHAnsi" w:cstheme="majorBidi"/>
      <w:i/>
      <w:iCs/>
      <w:color w:val="4D160F" w:themeColor="accent2" w:themeShade="80"/>
      <w:sz w:val="24"/>
      <w:szCs w:val="24"/>
    </w:rPr>
  </w:style>
  <w:style w:type="paragraph" w:styleId="Nadpis7">
    <w:name w:val="heading 7"/>
    <w:basedOn w:val="Normln"/>
    <w:next w:val="Normln"/>
    <w:link w:val="Nadpis7Char"/>
    <w:uiPriority w:val="9"/>
    <w:unhideWhenUsed/>
    <w:qFormat/>
    <w:rsid w:val="003077A8"/>
    <w:pPr>
      <w:keepNext/>
      <w:keepLines/>
      <w:spacing w:before="80" w:line="240" w:lineRule="auto"/>
      <w:outlineLvl w:val="6"/>
    </w:pPr>
    <w:rPr>
      <w:rFonts w:asciiTheme="majorHAnsi" w:eastAsiaTheme="majorEastAsia" w:hAnsiTheme="majorHAnsi" w:cstheme="majorBidi"/>
      <w:b/>
      <w:bCs/>
      <w:color w:val="4D160F" w:themeColor="accent2" w:themeShade="80"/>
      <w:sz w:val="22"/>
      <w:szCs w:val="22"/>
    </w:rPr>
  </w:style>
  <w:style w:type="paragraph" w:styleId="Nadpis8">
    <w:name w:val="heading 8"/>
    <w:basedOn w:val="Normln"/>
    <w:next w:val="Normln"/>
    <w:link w:val="Nadpis8Char"/>
    <w:uiPriority w:val="9"/>
    <w:unhideWhenUsed/>
    <w:qFormat/>
    <w:rsid w:val="003077A8"/>
    <w:pPr>
      <w:keepNext/>
      <w:keepLines/>
      <w:spacing w:before="80" w:line="240" w:lineRule="auto"/>
      <w:outlineLvl w:val="7"/>
    </w:pPr>
    <w:rPr>
      <w:rFonts w:asciiTheme="majorHAnsi" w:eastAsiaTheme="majorEastAsia" w:hAnsiTheme="majorHAnsi" w:cstheme="majorBidi"/>
      <w:color w:val="4D160F" w:themeColor="accent2" w:themeShade="80"/>
      <w:sz w:val="22"/>
      <w:szCs w:val="22"/>
    </w:rPr>
  </w:style>
  <w:style w:type="paragraph" w:styleId="Nadpis9">
    <w:name w:val="heading 9"/>
    <w:basedOn w:val="Normln"/>
    <w:next w:val="Normln"/>
    <w:link w:val="Nadpis9Char"/>
    <w:uiPriority w:val="9"/>
    <w:unhideWhenUsed/>
    <w:qFormat/>
    <w:rsid w:val="003077A8"/>
    <w:pPr>
      <w:keepNext/>
      <w:keepLines/>
      <w:spacing w:before="80" w:line="240" w:lineRule="auto"/>
      <w:outlineLvl w:val="8"/>
    </w:pPr>
    <w:rPr>
      <w:rFonts w:asciiTheme="majorHAnsi" w:eastAsiaTheme="majorEastAsia" w:hAnsiTheme="majorHAnsi" w:cstheme="majorBidi"/>
      <w:i/>
      <w:iCs/>
      <w:color w:val="4D160F" w:themeColor="accent2" w:themeShade="80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C53EF6"/>
  </w:style>
  <w:style w:type="character" w:customStyle="1" w:styleId="WW8Num1z1">
    <w:name w:val="WW8Num1z1"/>
    <w:rsid w:val="00C53EF6"/>
  </w:style>
  <w:style w:type="character" w:customStyle="1" w:styleId="WW8Num1z2">
    <w:name w:val="WW8Num1z2"/>
    <w:rsid w:val="00C53EF6"/>
  </w:style>
  <w:style w:type="character" w:customStyle="1" w:styleId="WW8Num1z3">
    <w:name w:val="WW8Num1z3"/>
    <w:rsid w:val="00C53EF6"/>
  </w:style>
  <w:style w:type="character" w:customStyle="1" w:styleId="WW8Num1z4">
    <w:name w:val="WW8Num1z4"/>
    <w:rsid w:val="00C53EF6"/>
  </w:style>
  <w:style w:type="character" w:customStyle="1" w:styleId="WW8Num1z5">
    <w:name w:val="WW8Num1z5"/>
    <w:rsid w:val="00C53EF6"/>
  </w:style>
  <w:style w:type="character" w:customStyle="1" w:styleId="WW8Num1z6">
    <w:name w:val="WW8Num1z6"/>
    <w:rsid w:val="00C53EF6"/>
  </w:style>
  <w:style w:type="character" w:customStyle="1" w:styleId="WW8Num1z7">
    <w:name w:val="WW8Num1z7"/>
    <w:rsid w:val="00C53EF6"/>
  </w:style>
  <w:style w:type="character" w:customStyle="1" w:styleId="WW8Num1z8">
    <w:name w:val="WW8Num1z8"/>
    <w:rsid w:val="00C53EF6"/>
  </w:style>
  <w:style w:type="character" w:customStyle="1" w:styleId="WW8Num2z0">
    <w:name w:val="WW8Num2z0"/>
    <w:rsid w:val="00C53EF6"/>
    <w:rPr>
      <w:szCs w:val="24"/>
    </w:rPr>
  </w:style>
  <w:style w:type="character" w:customStyle="1" w:styleId="WW8Num3z0">
    <w:name w:val="WW8Num3z0"/>
    <w:rsid w:val="00C53EF6"/>
  </w:style>
  <w:style w:type="character" w:customStyle="1" w:styleId="WW8Num4z0">
    <w:name w:val="WW8Num4z0"/>
    <w:rsid w:val="00C53EF6"/>
  </w:style>
  <w:style w:type="character" w:customStyle="1" w:styleId="WW8Num5z0">
    <w:name w:val="WW8Num5z0"/>
    <w:rsid w:val="00C53EF6"/>
    <w:rPr>
      <w:rFonts w:ascii="Symbol" w:hAnsi="Symbol" w:cs="Symbol" w:hint="default"/>
    </w:rPr>
  </w:style>
  <w:style w:type="character" w:customStyle="1" w:styleId="WW8Num6z0">
    <w:name w:val="WW8Num6z0"/>
    <w:rsid w:val="00C53EF6"/>
    <w:rPr>
      <w:rFonts w:ascii="Symbol" w:hAnsi="Symbol" w:cs="Symbol" w:hint="default"/>
    </w:rPr>
  </w:style>
  <w:style w:type="character" w:customStyle="1" w:styleId="Standardnpsmoodstavce2">
    <w:name w:val="Standardní písmo odstavce2"/>
    <w:rsid w:val="00C53EF6"/>
  </w:style>
  <w:style w:type="character" w:customStyle="1" w:styleId="WW8Num7z0">
    <w:name w:val="WW8Num7z0"/>
    <w:rsid w:val="00C53EF6"/>
    <w:rPr>
      <w:rFonts w:ascii="Symbol" w:hAnsi="Symbol" w:cs="Symbol" w:hint="default"/>
    </w:rPr>
  </w:style>
  <w:style w:type="character" w:customStyle="1" w:styleId="WW8Num8z0">
    <w:name w:val="WW8Num8z0"/>
    <w:rsid w:val="00C53EF6"/>
    <w:rPr>
      <w:rFonts w:ascii="Symbol" w:hAnsi="Symbol" w:cs="Symbol" w:hint="default"/>
    </w:rPr>
  </w:style>
  <w:style w:type="character" w:customStyle="1" w:styleId="WW8Num9z0">
    <w:name w:val="WW8Num9z0"/>
    <w:rsid w:val="00C53EF6"/>
  </w:style>
  <w:style w:type="character" w:customStyle="1" w:styleId="WW8Num10z0">
    <w:name w:val="WW8Num10z0"/>
    <w:rsid w:val="00C53EF6"/>
    <w:rPr>
      <w:rFonts w:ascii="Symbol" w:hAnsi="Symbol" w:cs="Symbol" w:hint="default"/>
    </w:rPr>
  </w:style>
  <w:style w:type="character" w:customStyle="1" w:styleId="WW8Num11z0">
    <w:name w:val="WW8Num11z0"/>
    <w:rsid w:val="00C53EF6"/>
  </w:style>
  <w:style w:type="character" w:customStyle="1" w:styleId="WW8Num12z0">
    <w:name w:val="WW8Num12z0"/>
    <w:rsid w:val="00C53EF6"/>
    <w:rPr>
      <w:rFonts w:ascii="Times New Roman" w:eastAsia="Times New Roman" w:hAnsi="Times New Roman" w:cs="Times New Roman" w:hint="default"/>
      <w:szCs w:val="24"/>
    </w:rPr>
  </w:style>
  <w:style w:type="character" w:customStyle="1" w:styleId="WW8Num12z1">
    <w:name w:val="WW8Num12z1"/>
    <w:rsid w:val="00C53EF6"/>
    <w:rPr>
      <w:rFonts w:ascii="Courier New" w:hAnsi="Courier New" w:cs="Courier New" w:hint="default"/>
    </w:rPr>
  </w:style>
  <w:style w:type="character" w:customStyle="1" w:styleId="WW8Num12z2">
    <w:name w:val="WW8Num12z2"/>
    <w:rsid w:val="00C53EF6"/>
    <w:rPr>
      <w:rFonts w:ascii="Wingdings" w:hAnsi="Wingdings" w:cs="Wingdings" w:hint="default"/>
    </w:rPr>
  </w:style>
  <w:style w:type="character" w:customStyle="1" w:styleId="WW8Num12z3">
    <w:name w:val="WW8Num12z3"/>
    <w:rsid w:val="00C53EF6"/>
    <w:rPr>
      <w:rFonts w:ascii="Symbol" w:hAnsi="Symbol" w:cs="Symbol" w:hint="default"/>
    </w:rPr>
  </w:style>
  <w:style w:type="character" w:customStyle="1" w:styleId="WW8Num13z0">
    <w:name w:val="WW8Num13z0"/>
    <w:rsid w:val="00C53EF6"/>
    <w:rPr>
      <w:rFonts w:hint="default"/>
      <w:b/>
    </w:rPr>
  </w:style>
  <w:style w:type="character" w:customStyle="1" w:styleId="WW8Num14z0">
    <w:name w:val="WW8Num14z0"/>
    <w:rsid w:val="00C53EF6"/>
    <w:rPr>
      <w:rFonts w:ascii="Times New Roman" w:eastAsia="Times New Roman" w:hAnsi="Times New Roman" w:cs="Times New Roman" w:hint="default"/>
    </w:rPr>
  </w:style>
  <w:style w:type="character" w:customStyle="1" w:styleId="WW8Num15z0">
    <w:name w:val="WW8Num15z0"/>
    <w:rsid w:val="00C53EF6"/>
    <w:rPr>
      <w:rFonts w:ascii="Times New Roman" w:eastAsia="Times New Roman" w:hAnsi="Times New Roman" w:cs="Times New Roman" w:hint="default"/>
    </w:rPr>
  </w:style>
  <w:style w:type="character" w:customStyle="1" w:styleId="WW8Num15z1">
    <w:name w:val="WW8Num15z1"/>
    <w:rsid w:val="00C53EF6"/>
    <w:rPr>
      <w:rFonts w:ascii="Courier New" w:hAnsi="Courier New" w:cs="Courier New" w:hint="default"/>
    </w:rPr>
  </w:style>
  <w:style w:type="character" w:customStyle="1" w:styleId="WW8Num15z2">
    <w:name w:val="WW8Num15z2"/>
    <w:rsid w:val="00C53EF6"/>
    <w:rPr>
      <w:rFonts w:ascii="Wingdings" w:hAnsi="Wingdings" w:cs="Wingdings" w:hint="default"/>
    </w:rPr>
  </w:style>
  <w:style w:type="character" w:customStyle="1" w:styleId="WW8Num15z3">
    <w:name w:val="WW8Num15z3"/>
    <w:rsid w:val="00C53EF6"/>
    <w:rPr>
      <w:rFonts w:ascii="Symbol" w:hAnsi="Symbol" w:cs="Symbol" w:hint="default"/>
    </w:rPr>
  </w:style>
  <w:style w:type="character" w:customStyle="1" w:styleId="WW8Num16z0">
    <w:name w:val="WW8Num16z0"/>
    <w:rsid w:val="00C53EF6"/>
    <w:rPr>
      <w:rFonts w:hint="default"/>
    </w:rPr>
  </w:style>
  <w:style w:type="character" w:customStyle="1" w:styleId="WW8Num16z1">
    <w:name w:val="WW8Num16z1"/>
    <w:rsid w:val="00C53EF6"/>
  </w:style>
  <w:style w:type="character" w:customStyle="1" w:styleId="WW8Num16z2">
    <w:name w:val="WW8Num16z2"/>
    <w:rsid w:val="00C53EF6"/>
  </w:style>
  <w:style w:type="character" w:customStyle="1" w:styleId="WW8Num16z3">
    <w:name w:val="WW8Num16z3"/>
    <w:rsid w:val="00C53EF6"/>
  </w:style>
  <w:style w:type="character" w:customStyle="1" w:styleId="WW8Num16z4">
    <w:name w:val="WW8Num16z4"/>
    <w:rsid w:val="00C53EF6"/>
  </w:style>
  <w:style w:type="character" w:customStyle="1" w:styleId="WW8Num16z5">
    <w:name w:val="WW8Num16z5"/>
    <w:rsid w:val="00C53EF6"/>
  </w:style>
  <w:style w:type="character" w:customStyle="1" w:styleId="WW8Num16z6">
    <w:name w:val="WW8Num16z6"/>
    <w:rsid w:val="00C53EF6"/>
  </w:style>
  <w:style w:type="character" w:customStyle="1" w:styleId="WW8Num16z7">
    <w:name w:val="WW8Num16z7"/>
    <w:rsid w:val="00C53EF6"/>
  </w:style>
  <w:style w:type="character" w:customStyle="1" w:styleId="WW8Num16z8">
    <w:name w:val="WW8Num16z8"/>
    <w:rsid w:val="00C53EF6"/>
  </w:style>
  <w:style w:type="character" w:customStyle="1" w:styleId="WW8Num17z0">
    <w:name w:val="WW8Num17z0"/>
    <w:rsid w:val="00C53EF6"/>
    <w:rPr>
      <w:rFonts w:hint="default"/>
    </w:rPr>
  </w:style>
  <w:style w:type="character" w:customStyle="1" w:styleId="WW8Num17z1">
    <w:name w:val="WW8Num17z1"/>
    <w:rsid w:val="00C53EF6"/>
  </w:style>
  <w:style w:type="character" w:customStyle="1" w:styleId="WW8Num17z2">
    <w:name w:val="WW8Num17z2"/>
    <w:rsid w:val="00C53EF6"/>
  </w:style>
  <w:style w:type="character" w:customStyle="1" w:styleId="WW8Num17z3">
    <w:name w:val="WW8Num17z3"/>
    <w:rsid w:val="00C53EF6"/>
  </w:style>
  <w:style w:type="character" w:customStyle="1" w:styleId="WW8Num17z4">
    <w:name w:val="WW8Num17z4"/>
    <w:rsid w:val="00C53EF6"/>
  </w:style>
  <w:style w:type="character" w:customStyle="1" w:styleId="WW8Num17z5">
    <w:name w:val="WW8Num17z5"/>
    <w:rsid w:val="00C53EF6"/>
  </w:style>
  <w:style w:type="character" w:customStyle="1" w:styleId="WW8Num17z6">
    <w:name w:val="WW8Num17z6"/>
    <w:rsid w:val="00C53EF6"/>
  </w:style>
  <w:style w:type="character" w:customStyle="1" w:styleId="WW8Num17z7">
    <w:name w:val="WW8Num17z7"/>
    <w:rsid w:val="00C53EF6"/>
  </w:style>
  <w:style w:type="character" w:customStyle="1" w:styleId="WW8Num17z8">
    <w:name w:val="WW8Num17z8"/>
    <w:rsid w:val="00C53EF6"/>
  </w:style>
  <w:style w:type="character" w:customStyle="1" w:styleId="WW8Num18z0">
    <w:name w:val="WW8Num18z0"/>
    <w:rsid w:val="00C53EF6"/>
    <w:rPr>
      <w:rFonts w:hint="default"/>
    </w:rPr>
  </w:style>
  <w:style w:type="character" w:customStyle="1" w:styleId="WW8Num19z0">
    <w:name w:val="WW8Num19z0"/>
    <w:rsid w:val="00C53EF6"/>
    <w:rPr>
      <w:rFonts w:hint="default"/>
    </w:rPr>
  </w:style>
  <w:style w:type="character" w:customStyle="1" w:styleId="WW8Num20z0">
    <w:name w:val="WW8Num20z0"/>
    <w:rsid w:val="00C53EF6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21z0">
    <w:name w:val="WW8Num21z0"/>
    <w:rsid w:val="00C53EF6"/>
    <w:rPr>
      <w:rFonts w:ascii="Symbol" w:hAnsi="Symbol" w:cs="Symbol" w:hint="default"/>
      <w:color w:val="auto"/>
    </w:rPr>
  </w:style>
  <w:style w:type="character" w:customStyle="1" w:styleId="WW8Num21z1">
    <w:name w:val="WW8Num21z1"/>
    <w:rsid w:val="00C53EF6"/>
    <w:rPr>
      <w:rFonts w:ascii="Courier New" w:hAnsi="Courier New" w:cs="Courier New" w:hint="default"/>
    </w:rPr>
  </w:style>
  <w:style w:type="character" w:customStyle="1" w:styleId="WW8Num21z2">
    <w:name w:val="WW8Num21z2"/>
    <w:rsid w:val="00C53EF6"/>
    <w:rPr>
      <w:rFonts w:ascii="Wingdings" w:hAnsi="Wingdings" w:cs="Wingdings" w:hint="default"/>
    </w:rPr>
  </w:style>
  <w:style w:type="character" w:customStyle="1" w:styleId="WW8Num21z3">
    <w:name w:val="WW8Num21z3"/>
    <w:rsid w:val="00C53EF6"/>
    <w:rPr>
      <w:rFonts w:ascii="Symbol" w:hAnsi="Symbol" w:cs="Symbol" w:hint="default"/>
    </w:rPr>
  </w:style>
  <w:style w:type="character" w:customStyle="1" w:styleId="WW8Num22z0">
    <w:name w:val="WW8Num22z0"/>
    <w:rsid w:val="00C53EF6"/>
    <w:rPr>
      <w:rFonts w:hint="default"/>
    </w:rPr>
  </w:style>
  <w:style w:type="character" w:customStyle="1" w:styleId="WW8Num23z0">
    <w:name w:val="WW8Num23z0"/>
    <w:rsid w:val="00C53EF6"/>
    <w:rPr>
      <w:rFonts w:hint="default"/>
      <w:b/>
    </w:rPr>
  </w:style>
  <w:style w:type="character" w:customStyle="1" w:styleId="WW8Num24z0">
    <w:name w:val="WW8Num24z0"/>
    <w:rsid w:val="00C53EF6"/>
    <w:rPr>
      <w:rFonts w:hint="default"/>
    </w:rPr>
  </w:style>
  <w:style w:type="character" w:customStyle="1" w:styleId="WW8Num25z0">
    <w:name w:val="WW8Num25z0"/>
    <w:rsid w:val="00C53EF6"/>
    <w:rPr>
      <w:rFonts w:hint="default"/>
    </w:rPr>
  </w:style>
  <w:style w:type="character" w:customStyle="1" w:styleId="WW8Num25z1">
    <w:name w:val="WW8Num25z1"/>
    <w:rsid w:val="00C53EF6"/>
  </w:style>
  <w:style w:type="character" w:customStyle="1" w:styleId="WW8Num25z2">
    <w:name w:val="WW8Num25z2"/>
    <w:rsid w:val="00C53EF6"/>
  </w:style>
  <w:style w:type="character" w:customStyle="1" w:styleId="WW8Num25z3">
    <w:name w:val="WW8Num25z3"/>
    <w:rsid w:val="00C53EF6"/>
  </w:style>
  <w:style w:type="character" w:customStyle="1" w:styleId="WW8Num25z4">
    <w:name w:val="WW8Num25z4"/>
    <w:rsid w:val="00C53EF6"/>
  </w:style>
  <w:style w:type="character" w:customStyle="1" w:styleId="WW8Num25z5">
    <w:name w:val="WW8Num25z5"/>
    <w:rsid w:val="00C53EF6"/>
  </w:style>
  <w:style w:type="character" w:customStyle="1" w:styleId="WW8Num25z6">
    <w:name w:val="WW8Num25z6"/>
    <w:rsid w:val="00C53EF6"/>
  </w:style>
  <w:style w:type="character" w:customStyle="1" w:styleId="WW8Num25z7">
    <w:name w:val="WW8Num25z7"/>
    <w:rsid w:val="00C53EF6"/>
  </w:style>
  <w:style w:type="character" w:customStyle="1" w:styleId="WW8Num25z8">
    <w:name w:val="WW8Num25z8"/>
    <w:rsid w:val="00C53EF6"/>
  </w:style>
  <w:style w:type="character" w:customStyle="1" w:styleId="WW8Num26z0">
    <w:name w:val="WW8Num26z0"/>
    <w:rsid w:val="00C53EF6"/>
  </w:style>
  <w:style w:type="character" w:customStyle="1" w:styleId="WW8Num26z1">
    <w:name w:val="WW8Num26z1"/>
    <w:rsid w:val="00C53EF6"/>
  </w:style>
  <w:style w:type="character" w:customStyle="1" w:styleId="WW8Num26z2">
    <w:name w:val="WW8Num26z2"/>
    <w:rsid w:val="00C53EF6"/>
  </w:style>
  <w:style w:type="character" w:customStyle="1" w:styleId="WW8Num26z3">
    <w:name w:val="WW8Num26z3"/>
    <w:rsid w:val="00C53EF6"/>
  </w:style>
  <w:style w:type="character" w:customStyle="1" w:styleId="WW8Num26z4">
    <w:name w:val="WW8Num26z4"/>
    <w:rsid w:val="00C53EF6"/>
  </w:style>
  <w:style w:type="character" w:customStyle="1" w:styleId="WW8Num26z5">
    <w:name w:val="WW8Num26z5"/>
    <w:rsid w:val="00C53EF6"/>
  </w:style>
  <w:style w:type="character" w:customStyle="1" w:styleId="WW8Num26z6">
    <w:name w:val="WW8Num26z6"/>
    <w:rsid w:val="00C53EF6"/>
  </w:style>
  <w:style w:type="character" w:customStyle="1" w:styleId="WW8Num26z7">
    <w:name w:val="WW8Num26z7"/>
    <w:rsid w:val="00C53EF6"/>
  </w:style>
  <w:style w:type="character" w:customStyle="1" w:styleId="WW8Num26z8">
    <w:name w:val="WW8Num26z8"/>
    <w:rsid w:val="00C53EF6"/>
  </w:style>
  <w:style w:type="character" w:customStyle="1" w:styleId="WW8Num27z0">
    <w:name w:val="WW8Num27z0"/>
    <w:rsid w:val="00C53EF6"/>
    <w:rPr>
      <w:rFonts w:hint="default"/>
    </w:rPr>
  </w:style>
  <w:style w:type="character" w:customStyle="1" w:styleId="WW8Num28z0">
    <w:name w:val="WW8Num28z0"/>
    <w:rsid w:val="00C53EF6"/>
    <w:rPr>
      <w:rFonts w:ascii="Arial" w:hAnsi="Arial" w:cs="Arial" w:hint="default"/>
    </w:rPr>
  </w:style>
  <w:style w:type="character" w:customStyle="1" w:styleId="WW8Num28z1">
    <w:name w:val="WW8Num28z1"/>
    <w:rsid w:val="00C53EF6"/>
    <w:rPr>
      <w:rFonts w:ascii="Courier New" w:hAnsi="Courier New" w:cs="Courier New" w:hint="default"/>
    </w:rPr>
  </w:style>
  <w:style w:type="character" w:customStyle="1" w:styleId="WW8Num28z2">
    <w:name w:val="WW8Num28z2"/>
    <w:rsid w:val="00C53EF6"/>
    <w:rPr>
      <w:rFonts w:ascii="Wingdings" w:hAnsi="Wingdings" w:cs="Wingdings" w:hint="default"/>
    </w:rPr>
  </w:style>
  <w:style w:type="character" w:customStyle="1" w:styleId="WW8Num28z3">
    <w:name w:val="WW8Num28z3"/>
    <w:rsid w:val="00C53EF6"/>
    <w:rPr>
      <w:rFonts w:ascii="Symbol" w:hAnsi="Symbol" w:cs="Symbol" w:hint="default"/>
    </w:rPr>
  </w:style>
  <w:style w:type="character" w:customStyle="1" w:styleId="WW8Num29z0">
    <w:name w:val="WW8Num29z0"/>
    <w:rsid w:val="00C53EF6"/>
    <w:rPr>
      <w:rFonts w:hint="default"/>
    </w:rPr>
  </w:style>
  <w:style w:type="character" w:customStyle="1" w:styleId="WW8Num30z0">
    <w:name w:val="WW8Num30z0"/>
    <w:rsid w:val="00C53EF6"/>
  </w:style>
  <w:style w:type="character" w:customStyle="1" w:styleId="WW8Num30z1">
    <w:name w:val="WW8Num30z1"/>
    <w:rsid w:val="00C53EF6"/>
  </w:style>
  <w:style w:type="character" w:customStyle="1" w:styleId="WW8Num30z2">
    <w:name w:val="WW8Num30z2"/>
    <w:rsid w:val="00C53EF6"/>
  </w:style>
  <w:style w:type="character" w:customStyle="1" w:styleId="WW8Num30z3">
    <w:name w:val="WW8Num30z3"/>
    <w:rsid w:val="00C53EF6"/>
  </w:style>
  <w:style w:type="character" w:customStyle="1" w:styleId="WW8Num30z4">
    <w:name w:val="WW8Num30z4"/>
    <w:rsid w:val="00C53EF6"/>
  </w:style>
  <w:style w:type="character" w:customStyle="1" w:styleId="WW8Num30z5">
    <w:name w:val="WW8Num30z5"/>
    <w:rsid w:val="00C53EF6"/>
  </w:style>
  <w:style w:type="character" w:customStyle="1" w:styleId="WW8Num30z6">
    <w:name w:val="WW8Num30z6"/>
    <w:rsid w:val="00C53EF6"/>
  </w:style>
  <w:style w:type="character" w:customStyle="1" w:styleId="WW8Num30z7">
    <w:name w:val="WW8Num30z7"/>
    <w:rsid w:val="00C53EF6"/>
  </w:style>
  <w:style w:type="character" w:customStyle="1" w:styleId="WW8Num30z8">
    <w:name w:val="WW8Num30z8"/>
    <w:rsid w:val="00C53EF6"/>
  </w:style>
  <w:style w:type="character" w:customStyle="1" w:styleId="WW8Num31z0">
    <w:name w:val="WW8Num31z0"/>
    <w:rsid w:val="00C53EF6"/>
    <w:rPr>
      <w:rFonts w:hint="default"/>
    </w:rPr>
  </w:style>
  <w:style w:type="character" w:customStyle="1" w:styleId="WW8Num32z0">
    <w:name w:val="WW8Num32z0"/>
    <w:rsid w:val="00C53EF6"/>
    <w:rPr>
      <w:rFonts w:hint="default"/>
      <w:b/>
    </w:rPr>
  </w:style>
  <w:style w:type="character" w:customStyle="1" w:styleId="WW8Num33z0">
    <w:name w:val="WW8Num33z0"/>
    <w:rsid w:val="00C53EF6"/>
    <w:rPr>
      <w:rFonts w:hint="default"/>
    </w:rPr>
  </w:style>
  <w:style w:type="character" w:customStyle="1" w:styleId="WW8Num34z0">
    <w:name w:val="WW8Num34z0"/>
    <w:rsid w:val="00C53EF6"/>
    <w:rPr>
      <w:rFonts w:hint="default"/>
    </w:rPr>
  </w:style>
  <w:style w:type="character" w:customStyle="1" w:styleId="WW8Num34z1">
    <w:name w:val="WW8Num34z1"/>
    <w:rsid w:val="00C53EF6"/>
  </w:style>
  <w:style w:type="character" w:customStyle="1" w:styleId="WW8Num34z2">
    <w:name w:val="WW8Num34z2"/>
    <w:rsid w:val="00C53EF6"/>
  </w:style>
  <w:style w:type="character" w:customStyle="1" w:styleId="WW8Num34z3">
    <w:name w:val="WW8Num34z3"/>
    <w:rsid w:val="00C53EF6"/>
  </w:style>
  <w:style w:type="character" w:customStyle="1" w:styleId="WW8Num34z4">
    <w:name w:val="WW8Num34z4"/>
    <w:rsid w:val="00C53EF6"/>
  </w:style>
  <w:style w:type="character" w:customStyle="1" w:styleId="WW8Num34z5">
    <w:name w:val="WW8Num34z5"/>
    <w:rsid w:val="00C53EF6"/>
  </w:style>
  <w:style w:type="character" w:customStyle="1" w:styleId="WW8Num34z6">
    <w:name w:val="WW8Num34z6"/>
    <w:rsid w:val="00C53EF6"/>
  </w:style>
  <w:style w:type="character" w:customStyle="1" w:styleId="WW8Num34z7">
    <w:name w:val="WW8Num34z7"/>
    <w:rsid w:val="00C53EF6"/>
  </w:style>
  <w:style w:type="character" w:customStyle="1" w:styleId="WW8Num34z8">
    <w:name w:val="WW8Num34z8"/>
    <w:rsid w:val="00C53EF6"/>
  </w:style>
  <w:style w:type="character" w:customStyle="1" w:styleId="WW8Num35z0">
    <w:name w:val="WW8Num35z0"/>
    <w:rsid w:val="00C53EF6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35z1">
    <w:name w:val="WW8Num35z1"/>
    <w:rsid w:val="00C53EF6"/>
    <w:rPr>
      <w:rFonts w:ascii="Courier New" w:hAnsi="Courier New" w:cs="Courier New" w:hint="default"/>
    </w:rPr>
  </w:style>
  <w:style w:type="character" w:customStyle="1" w:styleId="WW8Num35z2">
    <w:name w:val="WW8Num35z2"/>
    <w:rsid w:val="00C53EF6"/>
    <w:rPr>
      <w:rFonts w:ascii="Wingdings" w:hAnsi="Wingdings" w:cs="Wingdings" w:hint="default"/>
    </w:rPr>
  </w:style>
  <w:style w:type="character" w:customStyle="1" w:styleId="WW8Num35z3">
    <w:name w:val="WW8Num35z3"/>
    <w:rsid w:val="00C53EF6"/>
    <w:rPr>
      <w:rFonts w:ascii="Symbol" w:hAnsi="Symbol" w:cs="Symbol" w:hint="default"/>
    </w:rPr>
  </w:style>
  <w:style w:type="character" w:customStyle="1" w:styleId="WW8Num36z0">
    <w:name w:val="WW8Num36z0"/>
    <w:rsid w:val="00C53EF6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37z0">
    <w:name w:val="WW8Num37z0"/>
    <w:rsid w:val="00C53EF6"/>
    <w:rPr>
      <w:rFonts w:hint="default"/>
    </w:rPr>
  </w:style>
  <w:style w:type="character" w:customStyle="1" w:styleId="WW8Num37z1">
    <w:name w:val="WW8Num37z1"/>
    <w:rsid w:val="00C53EF6"/>
  </w:style>
  <w:style w:type="character" w:customStyle="1" w:styleId="WW8Num37z2">
    <w:name w:val="WW8Num37z2"/>
    <w:rsid w:val="00C53EF6"/>
  </w:style>
  <w:style w:type="character" w:customStyle="1" w:styleId="WW8Num37z3">
    <w:name w:val="WW8Num37z3"/>
    <w:rsid w:val="00C53EF6"/>
  </w:style>
  <w:style w:type="character" w:customStyle="1" w:styleId="WW8Num37z4">
    <w:name w:val="WW8Num37z4"/>
    <w:rsid w:val="00C53EF6"/>
  </w:style>
  <w:style w:type="character" w:customStyle="1" w:styleId="WW8Num37z5">
    <w:name w:val="WW8Num37z5"/>
    <w:rsid w:val="00C53EF6"/>
  </w:style>
  <w:style w:type="character" w:customStyle="1" w:styleId="WW8Num37z6">
    <w:name w:val="WW8Num37z6"/>
    <w:rsid w:val="00C53EF6"/>
  </w:style>
  <w:style w:type="character" w:customStyle="1" w:styleId="WW8Num37z7">
    <w:name w:val="WW8Num37z7"/>
    <w:rsid w:val="00C53EF6"/>
  </w:style>
  <w:style w:type="character" w:customStyle="1" w:styleId="WW8Num37z8">
    <w:name w:val="WW8Num37z8"/>
    <w:rsid w:val="00C53EF6"/>
  </w:style>
  <w:style w:type="character" w:customStyle="1" w:styleId="WW8Num38z0">
    <w:name w:val="WW8Num38z0"/>
    <w:rsid w:val="00C53EF6"/>
    <w:rPr>
      <w:rFonts w:hint="default"/>
    </w:rPr>
  </w:style>
  <w:style w:type="character" w:customStyle="1" w:styleId="WW8Num39z0">
    <w:name w:val="WW8Num39z0"/>
    <w:rsid w:val="00C53EF6"/>
    <w:rPr>
      <w:rFonts w:hint="default"/>
      <w:b/>
    </w:rPr>
  </w:style>
  <w:style w:type="character" w:customStyle="1" w:styleId="WW8Num40z0">
    <w:name w:val="WW8Num40z0"/>
    <w:rsid w:val="00C53EF6"/>
    <w:rPr>
      <w:rFonts w:hint="default"/>
    </w:rPr>
  </w:style>
  <w:style w:type="character" w:customStyle="1" w:styleId="WW8Num41z0">
    <w:name w:val="WW8Num41z0"/>
    <w:rsid w:val="00C53EF6"/>
    <w:rPr>
      <w:rFonts w:hint="default"/>
    </w:rPr>
  </w:style>
  <w:style w:type="character" w:customStyle="1" w:styleId="WW8Num42z0">
    <w:name w:val="WW8Num42z0"/>
    <w:rsid w:val="00C53EF6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43z0">
    <w:name w:val="WW8Num43z0"/>
    <w:rsid w:val="00C53EF6"/>
    <w:rPr>
      <w:rFonts w:hint="default"/>
    </w:rPr>
  </w:style>
  <w:style w:type="character" w:customStyle="1" w:styleId="WW8Num44z0">
    <w:name w:val="WW8Num44z0"/>
    <w:rsid w:val="00C53EF6"/>
    <w:rPr>
      <w:rFonts w:ascii="Arial" w:hAnsi="Arial" w:cs="Arial" w:hint="default"/>
    </w:rPr>
  </w:style>
  <w:style w:type="character" w:customStyle="1" w:styleId="WW8Num44z1">
    <w:name w:val="WW8Num44z1"/>
    <w:rsid w:val="00C53EF6"/>
    <w:rPr>
      <w:rFonts w:ascii="Courier New" w:hAnsi="Courier New" w:cs="Courier New" w:hint="default"/>
    </w:rPr>
  </w:style>
  <w:style w:type="character" w:customStyle="1" w:styleId="WW8Num44z2">
    <w:name w:val="WW8Num44z2"/>
    <w:rsid w:val="00C53EF6"/>
    <w:rPr>
      <w:rFonts w:ascii="Wingdings" w:hAnsi="Wingdings" w:cs="Wingdings" w:hint="default"/>
    </w:rPr>
  </w:style>
  <w:style w:type="character" w:customStyle="1" w:styleId="WW8Num44z3">
    <w:name w:val="WW8Num44z3"/>
    <w:rsid w:val="00C53EF6"/>
    <w:rPr>
      <w:rFonts w:ascii="Symbol" w:hAnsi="Symbol" w:cs="Symbol" w:hint="default"/>
    </w:rPr>
  </w:style>
  <w:style w:type="character" w:customStyle="1" w:styleId="WW8Num45z0">
    <w:name w:val="WW8Num45z0"/>
    <w:rsid w:val="00C53EF6"/>
    <w:rPr>
      <w:rFonts w:ascii="Times New Roman" w:hAnsi="Times New Roman" w:cs="Times New Roman" w:hint="default"/>
      <w:sz w:val="24"/>
      <w:szCs w:val="24"/>
    </w:rPr>
  </w:style>
  <w:style w:type="character" w:customStyle="1" w:styleId="WW8Num45z1">
    <w:name w:val="WW8Num45z1"/>
    <w:rsid w:val="00C53EF6"/>
    <w:rPr>
      <w:rFonts w:ascii="Courier New" w:hAnsi="Courier New" w:cs="Courier New" w:hint="default"/>
    </w:rPr>
  </w:style>
  <w:style w:type="character" w:customStyle="1" w:styleId="WW8Num45z2">
    <w:name w:val="WW8Num45z2"/>
    <w:rsid w:val="00C53EF6"/>
    <w:rPr>
      <w:rFonts w:ascii="Wingdings" w:hAnsi="Wingdings" w:cs="Wingdings" w:hint="default"/>
    </w:rPr>
  </w:style>
  <w:style w:type="character" w:customStyle="1" w:styleId="WW8Num45z3">
    <w:name w:val="WW8Num45z3"/>
    <w:rsid w:val="00C53EF6"/>
    <w:rPr>
      <w:rFonts w:ascii="Symbol" w:hAnsi="Symbol" w:cs="Symbol" w:hint="default"/>
    </w:rPr>
  </w:style>
  <w:style w:type="character" w:customStyle="1" w:styleId="WW8Num46z0">
    <w:name w:val="WW8Num46z0"/>
    <w:rsid w:val="00C53EF6"/>
    <w:rPr>
      <w:rFonts w:hint="default"/>
    </w:rPr>
  </w:style>
  <w:style w:type="character" w:customStyle="1" w:styleId="WW8Num46z1">
    <w:name w:val="WW8Num46z1"/>
    <w:rsid w:val="00C53EF6"/>
    <w:rPr>
      <w:rFonts w:hint="default"/>
      <w:b/>
    </w:rPr>
  </w:style>
  <w:style w:type="character" w:customStyle="1" w:styleId="WW8Num47z0">
    <w:name w:val="WW8Num47z0"/>
    <w:rsid w:val="00C53EF6"/>
    <w:rPr>
      <w:rFonts w:hint="default"/>
    </w:rPr>
  </w:style>
  <w:style w:type="character" w:customStyle="1" w:styleId="WW8Num48z0">
    <w:name w:val="WW8Num48z0"/>
    <w:rsid w:val="00C53EF6"/>
    <w:rPr>
      <w:rFonts w:ascii="Times New Roman" w:eastAsia="Times New Roman" w:hAnsi="Times New Roman" w:cs="Times New Roman" w:hint="default"/>
    </w:rPr>
  </w:style>
  <w:style w:type="character" w:customStyle="1" w:styleId="WW8Num48z1">
    <w:name w:val="WW8Num48z1"/>
    <w:rsid w:val="00C53EF6"/>
    <w:rPr>
      <w:rFonts w:ascii="Courier New" w:hAnsi="Courier New" w:cs="Courier New" w:hint="default"/>
    </w:rPr>
  </w:style>
  <w:style w:type="character" w:customStyle="1" w:styleId="WW8Num48z2">
    <w:name w:val="WW8Num48z2"/>
    <w:rsid w:val="00C53EF6"/>
    <w:rPr>
      <w:rFonts w:ascii="Wingdings" w:hAnsi="Wingdings" w:cs="Wingdings" w:hint="default"/>
    </w:rPr>
  </w:style>
  <w:style w:type="character" w:customStyle="1" w:styleId="WW8Num48z3">
    <w:name w:val="WW8Num48z3"/>
    <w:rsid w:val="00C53EF6"/>
    <w:rPr>
      <w:rFonts w:ascii="Symbol" w:hAnsi="Symbol" w:cs="Symbol" w:hint="default"/>
    </w:rPr>
  </w:style>
  <w:style w:type="character" w:customStyle="1" w:styleId="WW8Num49z0">
    <w:name w:val="WW8Num49z0"/>
    <w:rsid w:val="00C53EF6"/>
    <w:rPr>
      <w:rFonts w:hint="default"/>
    </w:rPr>
  </w:style>
  <w:style w:type="character" w:customStyle="1" w:styleId="WW8Num50z0">
    <w:name w:val="WW8Num50z0"/>
    <w:rsid w:val="00C53EF6"/>
    <w:rPr>
      <w:rFonts w:hint="default"/>
    </w:rPr>
  </w:style>
  <w:style w:type="character" w:customStyle="1" w:styleId="WW8Num51z0">
    <w:name w:val="WW8Num51z0"/>
    <w:rsid w:val="00C53EF6"/>
    <w:rPr>
      <w:rFonts w:hint="default"/>
    </w:rPr>
  </w:style>
  <w:style w:type="character" w:customStyle="1" w:styleId="WW8Num52z0">
    <w:name w:val="WW8Num52z0"/>
    <w:rsid w:val="00C53EF6"/>
    <w:rPr>
      <w:rFonts w:ascii="Times New Roman" w:eastAsia="Times New Roman" w:hAnsi="Times New Roman" w:cs="Times New Roman" w:hint="default"/>
    </w:rPr>
  </w:style>
  <w:style w:type="character" w:customStyle="1" w:styleId="WW8Num52z1">
    <w:name w:val="WW8Num52z1"/>
    <w:rsid w:val="00C53EF6"/>
    <w:rPr>
      <w:rFonts w:ascii="Courier New" w:hAnsi="Courier New" w:cs="Courier New" w:hint="default"/>
    </w:rPr>
  </w:style>
  <w:style w:type="character" w:customStyle="1" w:styleId="WW8Num52z2">
    <w:name w:val="WW8Num52z2"/>
    <w:rsid w:val="00C53EF6"/>
    <w:rPr>
      <w:rFonts w:ascii="Wingdings" w:hAnsi="Wingdings" w:cs="Wingdings" w:hint="default"/>
    </w:rPr>
  </w:style>
  <w:style w:type="character" w:customStyle="1" w:styleId="WW8Num52z3">
    <w:name w:val="WW8Num52z3"/>
    <w:rsid w:val="00C53EF6"/>
    <w:rPr>
      <w:rFonts w:ascii="Symbol" w:hAnsi="Symbol" w:cs="Symbol" w:hint="default"/>
    </w:rPr>
  </w:style>
  <w:style w:type="character" w:customStyle="1" w:styleId="WW8Num53z0">
    <w:name w:val="WW8Num53z0"/>
    <w:rsid w:val="00C53EF6"/>
    <w:rPr>
      <w:rFonts w:ascii="Wingdings" w:hAnsi="Wingdings" w:cs="Wingdings" w:hint="default"/>
    </w:rPr>
  </w:style>
  <w:style w:type="character" w:customStyle="1" w:styleId="WW8Num53z1">
    <w:name w:val="WW8Num53z1"/>
    <w:rsid w:val="00C53EF6"/>
    <w:rPr>
      <w:rFonts w:ascii="Courier New" w:hAnsi="Courier New" w:cs="Courier New" w:hint="default"/>
    </w:rPr>
  </w:style>
  <w:style w:type="character" w:customStyle="1" w:styleId="WW8Num53z3">
    <w:name w:val="WW8Num53z3"/>
    <w:rsid w:val="00C53EF6"/>
    <w:rPr>
      <w:rFonts w:ascii="Symbol" w:hAnsi="Symbol" w:cs="Symbol" w:hint="default"/>
    </w:rPr>
  </w:style>
  <w:style w:type="character" w:customStyle="1" w:styleId="WW8Num54z0">
    <w:name w:val="WW8Num54z0"/>
    <w:rsid w:val="00C53EF6"/>
    <w:rPr>
      <w:rFonts w:ascii="Times New Roman" w:hAnsi="Times New Roman" w:cs="Times New Roman" w:hint="default"/>
      <w:b/>
      <w:i w:val="0"/>
      <w:sz w:val="24"/>
      <w:u w:val="none"/>
    </w:rPr>
  </w:style>
  <w:style w:type="character" w:customStyle="1" w:styleId="WW8Num55z0">
    <w:name w:val="WW8Num55z0"/>
    <w:rsid w:val="00C53EF6"/>
    <w:rPr>
      <w:rFonts w:ascii="Arial" w:eastAsia="Times New Roman" w:hAnsi="Arial" w:cs="Arial" w:hint="default"/>
    </w:rPr>
  </w:style>
  <w:style w:type="character" w:customStyle="1" w:styleId="WW8Num55z1">
    <w:name w:val="WW8Num55z1"/>
    <w:rsid w:val="00C53EF6"/>
    <w:rPr>
      <w:rFonts w:ascii="Courier New" w:hAnsi="Courier New" w:cs="Courier New" w:hint="default"/>
    </w:rPr>
  </w:style>
  <w:style w:type="character" w:customStyle="1" w:styleId="WW8Num55z2">
    <w:name w:val="WW8Num55z2"/>
    <w:rsid w:val="00C53EF6"/>
    <w:rPr>
      <w:rFonts w:ascii="Wingdings" w:hAnsi="Wingdings" w:cs="Wingdings" w:hint="default"/>
    </w:rPr>
  </w:style>
  <w:style w:type="character" w:customStyle="1" w:styleId="WW8Num55z3">
    <w:name w:val="WW8Num55z3"/>
    <w:rsid w:val="00C53EF6"/>
    <w:rPr>
      <w:rFonts w:ascii="Symbol" w:hAnsi="Symbol" w:cs="Symbol" w:hint="default"/>
    </w:rPr>
  </w:style>
  <w:style w:type="character" w:customStyle="1" w:styleId="WW8Num56z0">
    <w:name w:val="WW8Num56z0"/>
    <w:rsid w:val="00C53EF6"/>
    <w:rPr>
      <w:rFonts w:ascii="Symbol" w:hAnsi="Symbol" w:cs="Symbol" w:hint="default"/>
    </w:rPr>
  </w:style>
  <w:style w:type="character" w:customStyle="1" w:styleId="WW8Num56z1">
    <w:name w:val="WW8Num56z1"/>
    <w:rsid w:val="00C53EF6"/>
    <w:rPr>
      <w:rFonts w:ascii="Courier New" w:hAnsi="Courier New" w:cs="Courier New" w:hint="default"/>
    </w:rPr>
  </w:style>
  <w:style w:type="character" w:customStyle="1" w:styleId="WW8Num56z2">
    <w:name w:val="WW8Num56z2"/>
    <w:rsid w:val="00C53EF6"/>
    <w:rPr>
      <w:rFonts w:ascii="Wingdings" w:hAnsi="Wingdings" w:cs="Wingdings" w:hint="default"/>
    </w:rPr>
  </w:style>
  <w:style w:type="character" w:customStyle="1" w:styleId="WW8Num57z0">
    <w:name w:val="WW8Num57z0"/>
    <w:rsid w:val="00C53EF6"/>
    <w:rPr>
      <w:rFonts w:hint="default"/>
    </w:rPr>
  </w:style>
  <w:style w:type="character" w:customStyle="1" w:styleId="WW8Num58z0">
    <w:name w:val="WW8Num58z0"/>
    <w:rsid w:val="00C53EF6"/>
  </w:style>
  <w:style w:type="character" w:customStyle="1" w:styleId="WW8Num59z0">
    <w:name w:val="WW8Num59z0"/>
    <w:rsid w:val="00C53EF6"/>
    <w:rPr>
      <w:rFonts w:ascii="Times New Roman" w:eastAsia="Times New Roman" w:hAnsi="Times New Roman" w:cs="Times New Roman" w:hint="default"/>
      <w:sz w:val="24"/>
      <w:szCs w:val="24"/>
    </w:rPr>
  </w:style>
  <w:style w:type="character" w:customStyle="1" w:styleId="WW8Num59z1">
    <w:name w:val="WW8Num59z1"/>
    <w:rsid w:val="00C53EF6"/>
    <w:rPr>
      <w:rFonts w:ascii="Courier New" w:hAnsi="Courier New" w:cs="Courier New" w:hint="default"/>
    </w:rPr>
  </w:style>
  <w:style w:type="character" w:customStyle="1" w:styleId="WW8Num59z2">
    <w:name w:val="WW8Num59z2"/>
    <w:rsid w:val="00C53EF6"/>
    <w:rPr>
      <w:rFonts w:ascii="Wingdings" w:hAnsi="Wingdings" w:cs="Wingdings" w:hint="default"/>
    </w:rPr>
  </w:style>
  <w:style w:type="character" w:customStyle="1" w:styleId="WW8Num59z3">
    <w:name w:val="WW8Num59z3"/>
    <w:rsid w:val="00C53EF6"/>
    <w:rPr>
      <w:rFonts w:ascii="Symbol" w:hAnsi="Symbol" w:cs="Symbol" w:hint="default"/>
    </w:rPr>
  </w:style>
  <w:style w:type="character" w:customStyle="1" w:styleId="WW8Num60z0">
    <w:name w:val="WW8Num60z0"/>
    <w:rsid w:val="00C53EF6"/>
    <w:rPr>
      <w:rFonts w:ascii="Times New Roman" w:eastAsia="Times New Roman" w:hAnsi="Times New Roman" w:cs="Times New Roman" w:hint="default"/>
    </w:rPr>
  </w:style>
  <w:style w:type="character" w:customStyle="1" w:styleId="WW8Num60z1">
    <w:name w:val="WW8Num60z1"/>
    <w:rsid w:val="00C53EF6"/>
  </w:style>
  <w:style w:type="character" w:customStyle="1" w:styleId="WW8Num60z2">
    <w:name w:val="WW8Num60z2"/>
    <w:rsid w:val="00C53EF6"/>
    <w:rPr>
      <w:rFonts w:ascii="Wingdings" w:hAnsi="Wingdings" w:cs="Wingdings" w:hint="default"/>
    </w:rPr>
  </w:style>
  <w:style w:type="character" w:customStyle="1" w:styleId="WW8Num60z3">
    <w:name w:val="WW8Num60z3"/>
    <w:rsid w:val="00C53EF6"/>
    <w:rPr>
      <w:rFonts w:ascii="Symbol" w:hAnsi="Symbol" w:cs="Symbol" w:hint="default"/>
    </w:rPr>
  </w:style>
  <w:style w:type="character" w:customStyle="1" w:styleId="WW8Num60z4">
    <w:name w:val="WW8Num60z4"/>
    <w:rsid w:val="00C53EF6"/>
    <w:rPr>
      <w:rFonts w:ascii="Courier New" w:hAnsi="Courier New" w:cs="Courier New" w:hint="default"/>
    </w:rPr>
  </w:style>
  <w:style w:type="character" w:customStyle="1" w:styleId="WW8Num61z0">
    <w:name w:val="WW8Num61z0"/>
    <w:rsid w:val="00C53EF6"/>
    <w:rPr>
      <w:rFonts w:hint="default"/>
    </w:rPr>
  </w:style>
  <w:style w:type="character" w:customStyle="1" w:styleId="WW8Num62z0">
    <w:name w:val="WW8Num62z0"/>
    <w:rsid w:val="00C53EF6"/>
    <w:rPr>
      <w:rFonts w:hint="default"/>
    </w:rPr>
  </w:style>
  <w:style w:type="character" w:customStyle="1" w:styleId="WW8Num63z0">
    <w:name w:val="WW8Num63z0"/>
    <w:rsid w:val="00C53EF6"/>
    <w:rPr>
      <w:rFonts w:hint="default"/>
    </w:rPr>
  </w:style>
  <w:style w:type="character" w:customStyle="1" w:styleId="WW8Num64z0">
    <w:name w:val="WW8Num64z0"/>
    <w:rsid w:val="00C53EF6"/>
    <w:rPr>
      <w:rFonts w:hint="default"/>
      <w:b/>
    </w:rPr>
  </w:style>
  <w:style w:type="character" w:customStyle="1" w:styleId="WW8Num65z0">
    <w:name w:val="WW8Num65z0"/>
    <w:rsid w:val="00C53EF6"/>
    <w:rPr>
      <w:rFonts w:hint="default"/>
    </w:rPr>
  </w:style>
  <w:style w:type="character" w:customStyle="1" w:styleId="WW8NumSt30z0">
    <w:name w:val="WW8NumSt30z0"/>
    <w:rsid w:val="00C53EF6"/>
    <w:rPr>
      <w:rFonts w:ascii="Wingdings" w:hAnsi="Wingdings" w:cs="Wingdings" w:hint="default"/>
      <w:b w:val="0"/>
      <w:i w:val="0"/>
      <w:sz w:val="24"/>
      <w:u w:val="none"/>
    </w:rPr>
  </w:style>
  <w:style w:type="character" w:customStyle="1" w:styleId="Standardnpsmoodstavce1">
    <w:name w:val="Standardní písmo odstavce1"/>
    <w:rsid w:val="00C53EF6"/>
  </w:style>
  <w:style w:type="character" w:styleId="Hypertextovodkaz">
    <w:name w:val="Hyperlink"/>
    <w:uiPriority w:val="99"/>
    <w:rsid w:val="00C53EF6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3077A8"/>
    <w:rPr>
      <w:b/>
      <w:bCs/>
    </w:rPr>
  </w:style>
  <w:style w:type="character" w:styleId="slostrnky">
    <w:name w:val="page number"/>
    <w:basedOn w:val="Standardnpsmoodstavce1"/>
    <w:rsid w:val="00C53EF6"/>
  </w:style>
  <w:style w:type="character" w:customStyle="1" w:styleId="Char1">
    <w:name w:val="Char1"/>
    <w:rsid w:val="00C53EF6"/>
    <w:rPr>
      <w:rFonts w:ascii="Tahoma" w:hAnsi="Tahoma" w:cs="Tahoma"/>
      <w:sz w:val="16"/>
      <w:szCs w:val="16"/>
    </w:rPr>
  </w:style>
  <w:style w:type="character" w:customStyle="1" w:styleId="Odkaznakoment1">
    <w:name w:val="Odkaz na komentář1"/>
    <w:rsid w:val="00C53EF6"/>
    <w:rPr>
      <w:sz w:val="16"/>
      <w:szCs w:val="16"/>
    </w:rPr>
  </w:style>
  <w:style w:type="character" w:customStyle="1" w:styleId="Char2">
    <w:name w:val="Char2"/>
    <w:basedOn w:val="Standardnpsmoodstavce1"/>
    <w:rsid w:val="00C53EF6"/>
  </w:style>
  <w:style w:type="character" w:customStyle="1" w:styleId="Char">
    <w:name w:val="Char"/>
    <w:rsid w:val="00C53EF6"/>
    <w:rPr>
      <w:b/>
      <w:bCs/>
    </w:rPr>
  </w:style>
  <w:style w:type="character" w:customStyle="1" w:styleId="ZpatChar">
    <w:name w:val="Zápatí Char"/>
    <w:basedOn w:val="Standardnpsmoodstavce2"/>
    <w:uiPriority w:val="99"/>
    <w:rsid w:val="00C53EF6"/>
  </w:style>
  <w:style w:type="paragraph" w:customStyle="1" w:styleId="Nadpis">
    <w:name w:val="Nadpis"/>
    <w:basedOn w:val="Normln"/>
    <w:next w:val="Zkladntext"/>
    <w:rsid w:val="00C53EF6"/>
    <w:pPr>
      <w:keepNext/>
      <w:spacing w:before="240"/>
    </w:pPr>
    <w:rPr>
      <w:rFonts w:ascii="Arial" w:eastAsia="Microsoft YaHei" w:hAnsi="Arial" w:cs="Mangal"/>
      <w:sz w:val="28"/>
      <w:szCs w:val="28"/>
    </w:rPr>
  </w:style>
  <w:style w:type="paragraph" w:styleId="Zkladntext">
    <w:name w:val="Body Text"/>
    <w:basedOn w:val="Normln"/>
    <w:link w:val="ZkladntextChar"/>
    <w:uiPriority w:val="99"/>
    <w:rsid w:val="00C53EF6"/>
    <w:rPr>
      <w:rFonts w:ascii="Arial" w:hAnsi="Arial" w:cs="Arial"/>
    </w:rPr>
  </w:style>
  <w:style w:type="paragraph" w:styleId="Seznam">
    <w:name w:val="List"/>
    <w:basedOn w:val="Zkladntext"/>
    <w:rsid w:val="00C53EF6"/>
    <w:rPr>
      <w:rFonts w:cs="Mangal"/>
    </w:rPr>
  </w:style>
  <w:style w:type="paragraph" w:customStyle="1" w:styleId="Popisek">
    <w:name w:val="Popisek"/>
    <w:basedOn w:val="Normln"/>
    <w:rsid w:val="00C53EF6"/>
    <w:pPr>
      <w:suppressLineNumbers/>
    </w:pPr>
    <w:rPr>
      <w:rFonts w:cs="Mangal"/>
      <w:i/>
      <w:iCs/>
      <w:sz w:val="24"/>
      <w:szCs w:val="24"/>
    </w:rPr>
  </w:style>
  <w:style w:type="paragraph" w:customStyle="1" w:styleId="Rejstk">
    <w:name w:val="Rejstřík"/>
    <w:basedOn w:val="Normln"/>
    <w:rsid w:val="00C53EF6"/>
    <w:pPr>
      <w:suppressLineNumbers/>
    </w:pPr>
    <w:rPr>
      <w:rFonts w:cs="Mangal"/>
    </w:rPr>
  </w:style>
  <w:style w:type="paragraph" w:customStyle="1" w:styleId="Zkrcenzptenadresa">
    <w:name w:val="Zkrácená zpáteční adresa"/>
    <w:basedOn w:val="Normln"/>
    <w:rsid w:val="00C53EF6"/>
    <w:rPr>
      <w:sz w:val="24"/>
    </w:rPr>
  </w:style>
  <w:style w:type="paragraph" w:customStyle="1" w:styleId="Textvbloku1">
    <w:name w:val="Text v bloku1"/>
    <w:basedOn w:val="Normln"/>
    <w:rsid w:val="00C53EF6"/>
    <w:pPr>
      <w:ind w:left="426" w:right="50"/>
    </w:pPr>
    <w:rPr>
      <w:sz w:val="44"/>
    </w:rPr>
  </w:style>
  <w:style w:type="paragraph" w:styleId="Zkladntextodsazen">
    <w:name w:val="Body Text Indent"/>
    <w:basedOn w:val="Normln"/>
    <w:link w:val="ZkladntextodsazenChar"/>
    <w:rsid w:val="00C53EF6"/>
    <w:pPr>
      <w:tabs>
        <w:tab w:val="left" w:pos="2835"/>
      </w:tabs>
      <w:ind w:left="2832"/>
    </w:pPr>
    <w:rPr>
      <w:sz w:val="24"/>
    </w:rPr>
  </w:style>
  <w:style w:type="paragraph" w:styleId="Zhlav">
    <w:name w:val="header"/>
    <w:basedOn w:val="Normln"/>
    <w:link w:val="ZhlavChar"/>
    <w:rsid w:val="00C53EF6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C53EF6"/>
    <w:pPr>
      <w:tabs>
        <w:tab w:val="center" w:pos="4536"/>
        <w:tab w:val="right" w:pos="9072"/>
      </w:tabs>
    </w:pPr>
  </w:style>
  <w:style w:type="paragraph" w:styleId="Textpoznpodarou">
    <w:name w:val="footnote text"/>
    <w:basedOn w:val="Normln"/>
    <w:rsid w:val="00C53EF6"/>
    <w:pPr>
      <w:spacing w:line="360" w:lineRule="auto"/>
    </w:pPr>
    <w:rPr>
      <w:rFonts w:ascii="Arial Narrow" w:hAnsi="Arial Narrow" w:cs="Arial Narrow"/>
    </w:rPr>
  </w:style>
  <w:style w:type="paragraph" w:customStyle="1" w:styleId="Zkladntext21">
    <w:name w:val="Základní text 21"/>
    <w:basedOn w:val="Normln"/>
    <w:rsid w:val="00C53EF6"/>
    <w:rPr>
      <w:sz w:val="24"/>
    </w:rPr>
  </w:style>
  <w:style w:type="paragraph" w:customStyle="1" w:styleId="Textkomente1">
    <w:name w:val="Text komentáře1"/>
    <w:basedOn w:val="Normln"/>
    <w:rsid w:val="00C53EF6"/>
  </w:style>
  <w:style w:type="paragraph" w:customStyle="1" w:styleId="Zkladntext31">
    <w:name w:val="Základní text 31"/>
    <w:basedOn w:val="Normln"/>
    <w:rsid w:val="00C53EF6"/>
    <w:rPr>
      <w:sz w:val="16"/>
      <w:szCs w:val="16"/>
    </w:rPr>
  </w:style>
  <w:style w:type="paragraph" w:customStyle="1" w:styleId="Zkladntextodsazen21">
    <w:name w:val="Základní text odsazený 21"/>
    <w:basedOn w:val="Normln"/>
    <w:rsid w:val="00C53EF6"/>
    <w:pPr>
      <w:spacing w:line="480" w:lineRule="auto"/>
      <w:ind w:left="283"/>
    </w:pPr>
  </w:style>
  <w:style w:type="paragraph" w:customStyle="1" w:styleId="Normal">
    <w:name w:val="[Normal]"/>
    <w:rsid w:val="00C53EF6"/>
    <w:pPr>
      <w:suppressAutoHyphens/>
      <w:autoSpaceDE w:val="0"/>
    </w:pPr>
    <w:rPr>
      <w:rFonts w:ascii="Arial" w:hAnsi="Arial" w:cs="Arial"/>
      <w:sz w:val="24"/>
      <w:szCs w:val="24"/>
      <w:lang w:eastAsia="ar-SA"/>
    </w:rPr>
  </w:style>
  <w:style w:type="paragraph" w:styleId="Textbubliny">
    <w:name w:val="Balloon Text"/>
    <w:basedOn w:val="Normln"/>
    <w:link w:val="TextbublinyChar"/>
    <w:uiPriority w:val="99"/>
    <w:rsid w:val="00C53EF6"/>
    <w:rPr>
      <w:rFonts w:ascii="Tahoma" w:hAnsi="Tahoma" w:cs="Tahoma"/>
      <w:sz w:val="16"/>
      <w:szCs w:val="16"/>
    </w:rPr>
  </w:style>
  <w:style w:type="paragraph" w:customStyle="1" w:styleId="Parlament">
    <w:name w:val="Parlament"/>
    <w:basedOn w:val="Normln"/>
    <w:next w:val="Normln"/>
    <w:rsid w:val="00C53EF6"/>
    <w:pPr>
      <w:keepNext/>
      <w:keepLines/>
      <w:spacing w:before="360" w:after="240"/>
    </w:pPr>
    <w:rPr>
      <w:sz w:val="24"/>
    </w:rPr>
  </w:style>
  <w:style w:type="paragraph" w:customStyle="1" w:styleId="Default">
    <w:name w:val="Default"/>
    <w:rsid w:val="00C53EF6"/>
    <w:pPr>
      <w:widowControl w:val="0"/>
      <w:suppressAutoHyphens/>
      <w:autoSpaceDE w:val="0"/>
    </w:pPr>
    <w:rPr>
      <w:rFonts w:ascii="EU Albertina" w:hAnsi="EU Albertina" w:cs="EU Albertina"/>
      <w:color w:val="000000"/>
      <w:sz w:val="24"/>
      <w:lang w:eastAsia="ar-SA"/>
    </w:rPr>
  </w:style>
  <w:style w:type="paragraph" w:styleId="Pedmtkomente">
    <w:name w:val="annotation subject"/>
    <w:basedOn w:val="Textkomente1"/>
    <w:next w:val="Textkomente1"/>
    <w:rsid w:val="00C53EF6"/>
    <w:rPr>
      <w:b/>
      <w:bCs/>
    </w:rPr>
  </w:style>
  <w:style w:type="paragraph" w:customStyle="1" w:styleId="normalodsazene">
    <w:name w:val="normalodsazene"/>
    <w:basedOn w:val="Normln"/>
    <w:rsid w:val="00C53EF6"/>
    <w:pPr>
      <w:spacing w:before="100" w:after="100"/>
    </w:pPr>
    <w:rPr>
      <w:szCs w:val="24"/>
    </w:rPr>
  </w:style>
  <w:style w:type="paragraph" w:customStyle="1" w:styleId="Obsahtabulky">
    <w:name w:val="Obsah tabulky"/>
    <w:basedOn w:val="Normln"/>
    <w:rsid w:val="00C53EF6"/>
    <w:pPr>
      <w:suppressLineNumbers/>
    </w:pPr>
  </w:style>
  <w:style w:type="paragraph" w:customStyle="1" w:styleId="Nadpistabulky">
    <w:name w:val="Nadpis tabulky"/>
    <w:basedOn w:val="Obsahtabulky"/>
    <w:rsid w:val="00C53EF6"/>
    <w:pPr>
      <w:jc w:val="center"/>
    </w:pPr>
    <w:rPr>
      <w:b/>
      <w:bCs/>
    </w:rPr>
  </w:style>
  <w:style w:type="paragraph" w:customStyle="1" w:styleId="CharCharChar1CharCharCharCharCharChar">
    <w:name w:val="Char Char Char1 Char Char Char Char Char Char"/>
    <w:basedOn w:val="Normln"/>
    <w:rsid w:val="004B51D1"/>
    <w:pPr>
      <w:spacing w:line="240" w:lineRule="exact"/>
    </w:pPr>
    <w:rPr>
      <w:rFonts w:ascii="Times New Roman Bold" w:hAnsi="Times New Roman Bold" w:cs="Times New Roman Bold"/>
      <w:szCs w:val="26"/>
      <w:lang w:val="sk-SK"/>
    </w:rPr>
  </w:style>
  <w:style w:type="paragraph" w:styleId="Odstavecseseznamem">
    <w:name w:val="List Paragraph"/>
    <w:basedOn w:val="Normln"/>
    <w:uiPriority w:val="34"/>
    <w:qFormat/>
    <w:rsid w:val="00006D18"/>
    <w:pPr>
      <w:ind w:left="720"/>
      <w:contextualSpacing/>
    </w:pPr>
  </w:style>
  <w:style w:type="paragraph" w:styleId="Normlnweb">
    <w:name w:val="Normal (Web)"/>
    <w:basedOn w:val="Normln"/>
    <w:uiPriority w:val="99"/>
    <w:unhideWhenUsed/>
    <w:rsid w:val="00F1685A"/>
    <w:pPr>
      <w:spacing w:before="100" w:beforeAutospacing="1" w:after="100" w:afterAutospacing="1"/>
    </w:pPr>
    <w:rPr>
      <w:sz w:val="24"/>
      <w:szCs w:val="24"/>
    </w:rPr>
  </w:style>
  <w:style w:type="character" w:styleId="Zdraznn">
    <w:name w:val="Emphasis"/>
    <w:basedOn w:val="Standardnpsmoodstavce"/>
    <w:uiPriority w:val="20"/>
    <w:qFormat/>
    <w:rsid w:val="003077A8"/>
    <w:rPr>
      <w:i/>
      <w:iCs/>
      <w:color w:val="000000" w:themeColor="text1"/>
    </w:rPr>
  </w:style>
  <w:style w:type="character" w:customStyle="1" w:styleId="st">
    <w:name w:val="st"/>
    <w:basedOn w:val="Standardnpsmoodstavce"/>
    <w:rsid w:val="00DA65A1"/>
  </w:style>
  <w:style w:type="paragraph" w:styleId="Nzev">
    <w:name w:val="Title"/>
    <w:basedOn w:val="Normln"/>
    <w:next w:val="Normln"/>
    <w:link w:val="NzevChar"/>
    <w:uiPriority w:val="10"/>
    <w:qFormat/>
    <w:rsid w:val="003077A8"/>
    <w:pPr>
      <w:spacing w:line="240" w:lineRule="auto"/>
      <w:contextualSpacing/>
    </w:pPr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character" w:customStyle="1" w:styleId="NzevChar">
    <w:name w:val="Název Char"/>
    <w:basedOn w:val="Standardnpsmoodstavce"/>
    <w:link w:val="Nzev"/>
    <w:uiPriority w:val="10"/>
    <w:rsid w:val="003077A8"/>
    <w:rPr>
      <w:rFonts w:asciiTheme="majorHAnsi" w:eastAsiaTheme="majorEastAsia" w:hAnsiTheme="majorHAnsi" w:cstheme="majorBidi"/>
      <w:color w:val="262626" w:themeColor="text1" w:themeTint="D9"/>
      <w:sz w:val="96"/>
      <w:szCs w:val="9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077A8"/>
    <w:pPr>
      <w:numPr>
        <w:ilvl w:val="1"/>
      </w:numPr>
      <w:spacing w:after="240"/>
    </w:pPr>
    <w:rPr>
      <w:caps/>
      <w:color w:val="404040" w:themeColor="text1" w:themeTint="BF"/>
      <w:spacing w:val="20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077A8"/>
    <w:rPr>
      <w:caps/>
      <w:color w:val="404040" w:themeColor="text1" w:themeTint="BF"/>
      <w:spacing w:val="20"/>
      <w:sz w:val="28"/>
      <w:szCs w:val="28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077A8"/>
    <w:pPr>
      <w:pBdr>
        <w:top w:val="single" w:sz="24" w:space="4" w:color="9B2D1F" w:themeColor="accent2"/>
      </w:pBdr>
      <w:spacing w:before="240" w:after="240" w:line="240" w:lineRule="auto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077A8"/>
    <w:rPr>
      <w:rFonts w:asciiTheme="majorHAnsi" w:eastAsiaTheme="majorEastAsia" w:hAnsiTheme="majorHAnsi" w:cstheme="majorBidi"/>
      <w:sz w:val="24"/>
      <w:szCs w:val="24"/>
    </w:rPr>
  </w:style>
  <w:style w:type="paragraph" w:styleId="Citt">
    <w:name w:val="Quote"/>
    <w:basedOn w:val="Normln"/>
    <w:next w:val="Normln"/>
    <w:link w:val="CittChar"/>
    <w:uiPriority w:val="29"/>
    <w:qFormat/>
    <w:rsid w:val="003077A8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CittChar">
    <w:name w:val="Citát Char"/>
    <w:basedOn w:val="Standardnpsmoodstavce"/>
    <w:link w:val="Citt"/>
    <w:uiPriority w:val="29"/>
    <w:rsid w:val="003077A8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styleId="Zdraznnjemn">
    <w:name w:val="Subtle Emphasis"/>
    <w:basedOn w:val="Standardnpsmoodstavce"/>
    <w:uiPriority w:val="19"/>
    <w:qFormat/>
    <w:rsid w:val="003077A8"/>
    <w:rPr>
      <w:i/>
      <w:iCs/>
      <w:color w:val="595959" w:themeColor="text1" w:themeTint="A6"/>
    </w:rPr>
  </w:style>
  <w:style w:type="paragraph" w:styleId="Nadpisobsahu">
    <w:name w:val="TOC Heading"/>
    <w:basedOn w:val="Nadpis1"/>
    <w:next w:val="Normln"/>
    <w:uiPriority w:val="39"/>
    <w:unhideWhenUsed/>
    <w:qFormat/>
    <w:rsid w:val="003077A8"/>
    <w:pPr>
      <w:outlineLvl w:val="9"/>
    </w:pPr>
  </w:style>
  <w:style w:type="paragraph" w:styleId="Obsah2">
    <w:name w:val="toc 2"/>
    <w:basedOn w:val="Normln"/>
    <w:next w:val="Normln"/>
    <w:autoRedefine/>
    <w:uiPriority w:val="39"/>
    <w:unhideWhenUsed/>
    <w:rsid w:val="00F44E75"/>
    <w:pPr>
      <w:spacing w:after="100" w:line="259" w:lineRule="auto"/>
      <w:ind w:left="220"/>
      <w:jc w:val="left"/>
    </w:pPr>
    <w:rPr>
      <w:rFonts w:cs="Times New Roman"/>
    </w:rPr>
  </w:style>
  <w:style w:type="paragraph" w:styleId="Obsah1">
    <w:name w:val="toc 1"/>
    <w:basedOn w:val="Normln"/>
    <w:next w:val="Normln"/>
    <w:autoRedefine/>
    <w:uiPriority w:val="39"/>
    <w:unhideWhenUsed/>
    <w:rsid w:val="00F44E75"/>
    <w:pPr>
      <w:spacing w:after="100" w:line="259" w:lineRule="auto"/>
      <w:jc w:val="left"/>
    </w:pPr>
    <w:rPr>
      <w:rFonts w:cs="Times New Roman"/>
    </w:rPr>
  </w:style>
  <w:style w:type="paragraph" w:styleId="Obsah3">
    <w:name w:val="toc 3"/>
    <w:basedOn w:val="Normln"/>
    <w:next w:val="Normln"/>
    <w:autoRedefine/>
    <w:uiPriority w:val="39"/>
    <w:unhideWhenUsed/>
    <w:rsid w:val="00F44E75"/>
    <w:pPr>
      <w:spacing w:after="100" w:line="259" w:lineRule="auto"/>
      <w:ind w:left="440"/>
      <w:jc w:val="left"/>
    </w:pPr>
    <w:rPr>
      <w:rFonts w:cs="Times New Roman"/>
    </w:rPr>
  </w:style>
  <w:style w:type="character" w:customStyle="1" w:styleId="5yl5">
    <w:name w:val="_5yl5"/>
    <w:basedOn w:val="Standardnpsmoodstavce"/>
    <w:rsid w:val="0074724D"/>
  </w:style>
  <w:style w:type="paragraph" w:styleId="Bezmezer">
    <w:name w:val="No Spacing"/>
    <w:link w:val="BezmezerChar"/>
    <w:uiPriority w:val="1"/>
    <w:qFormat/>
    <w:rsid w:val="003077A8"/>
    <w:pPr>
      <w:spacing w:after="0" w:line="240" w:lineRule="auto"/>
    </w:pPr>
  </w:style>
  <w:style w:type="character" w:customStyle="1" w:styleId="BezmezerChar">
    <w:name w:val="Bez mezer Char"/>
    <w:basedOn w:val="Standardnpsmoodstavce"/>
    <w:link w:val="Bezmezer"/>
    <w:uiPriority w:val="1"/>
    <w:rsid w:val="004376B2"/>
  </w:style>
  <w:style w:type="character" w:customStyle="1" w:styleId="ZkladntextChar">
    <w:name w:val="Základní text Char"/>
    <w:basedOn w:val="Standardnpsmoodstavce"/>
    <w:link w:val="Zkladntext"/>
    <w:uiPriority w:val="99"/>
    <w:rsid w:val="004F5AB8"/>
    <w:rPr>
      <w:rFonts w:ascii="Arial" w:hAnsi="Arial" w:cs="Arial"/>
      <w:sz w:val="22"/>
      <w:szCs w:val="22"/>
    </w:rPr>
  </w:style>
  <w:style w:type="character" w:customStyle="1" w:styleId="ZkladntextodsazenChar">
    <w:name w:val="Základní text odsazený Char"/>
    <w:basedOn w:val="Standardnpsmoodstavce"/>
    <w:link w:val="Zkladntextodsazen"/>
    <w:rsid w:val="004F5AB8"/>
    <w:rPr>
      <w:rFonts w:ascii="Calibri Light" w:hAnsi="Calibri Light" w:cs="Calibri Light"/>
      <w:sz w:val="24"/>
      <w:szCs w:val="22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7F2958"/>
    <w:rPr>
      <w:color w:val="605E5C"/>
      <w:shd w:val="clear" w:color="auto" w:fill="E1DFDD"/>
    </w:rPr>
  </w:style>
  <w:style w:type="paragraph" w:styleId="Titulek">
    <w:name w:val="caption"/>
    <w:basedOn w:val="Normln"/>
    <w:next w:val="Normln"/>
    <w:uiPriority w:val="35"/>
    <w:unhideWhenUsed/>
    <w:qFormat/>
    <w:rsid w:val="0005324F"/>
    <w:rPr>
      <w:i/>
      <w:iCs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BC31BA"/>
    <w:rPr>
      <w:rFonts w:asciiTheme="majorHAnsi" w:eastAsiaTheme="majorEastAsia" w:hAnsiTheme="majorHAnsi" w:cstheme="majorBidi"/>
      <w:caps/>
      <w:color w:val="262626" w:themeColor="text1" w:themeTint="D9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"/>
    <w:rsid w:val="000F40AA"/>
    <w:rPr>
      <w:rFonts w:asciiTheme="majorHAnsi" w:eastAsiaTheme="majorEastAsia" w:hAnsiTheme="majorHAnsi" w:cstheme="majorBidi"/>
      <w:caps/>
      <w:color w:val="732117" w:themeColor="accent2" w:themeShade="BF"/>
      <w:sz w:val="24"/>
      <w:szCs w:val="24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3077A8"/>
    <w:rPr>
      <w:rFonts w:asciiTheme="majorHAnsi" w:eastAsiaTheme="majorEastAsia" w:hAnsiTheme="majorHAnsi" w:cstheme="majorBidi"/>
      <w:color w:val="732117" w:themeColor="accent2" w:themeShade="BF"/>
      <w:sz w:val="32"/>
      <w:szCs w:val="32"/>
    </w:rPr>
  </w:style>
  <w:style w:type="character" w:customStyle="1" w:styleId="Nadpis4Char">
    <w:name w:val="Nadpis 4 Char"/>
    <w:basedOn w:val="Standardnpsmoodstavce"/>
    <w:link w:val="Nadpis4"/>
    <w:uiPriority w:val="9"/>
    <w:rsid w:val="00D87706"/>
    <w:rPr>
      <w:rFonts w:asciiTheme="majorHAnsi" w:eastAsiaTheme="majorEastAsia" w:hAnsiTheme="majorHAnsi" w:cstheme="majorBidi"/>
      <w:b/>
      <w:bCs/>
      <w:caps/>
      <w:sz w:val="22"/>
      <w:szCs w:val="22"/>
    </w:rPr>
  </w:style>
  <w:style w:type="character" w:customStyle="1" w:styleId="Nadpis5Char">
    <w:name w:val="Nadpis 5 Char"/>
    <w:basedOn w:val="Standardnpsmoodstavce"/>
    <w:link w:val="Nadpis5"/>
    <w:uiPriority w:val="9"/>
    <w:rsid w:val="003077A8"/>
    <w:rPr>
      <w:rFonts w:asciiTheme="majorHAnsi" w:eastAsiaTheme="majorEastAsia" w:hAnsiTheme="majorHAnsi" w:cstheme="majorBidi"/>
      <w:color w:val="732117" w:themeColor="accent2" w:themeShade="BF"/>
      <w:sz w:val="24"/>
      <w:szCs w:val="24"/>
    </w:rPr>
  </w:style>
  <w:style w:type="character" w:customStyle="1" w:styleId="Nadpis6Char">
    <w:name w:val="Nadpis 6 Char"/>
    <w:basedOn w:val="Standardnpsmoodstavce"/>
    <w:link w:val="Nadpis6"/>
    <w:uiPriority w:val="9"/>
    <w:rsid w:val="003077A8"/>
    <w:rPr>
      <w:rFonts w:asciiTheme="majorHAnsi" w:eastAsiaTheme="majorEastAsia" w:hAnsiTheme="majorHAnsi" w:cstheme="majorBidi"/>
      <w:i/>
      <w:iCs/>
      <w:color w:val="4D160F" w:themeColor="accent2" w:themeShade="80"/>
      <w:sz w:val="24"/>
      <w:szCs w:val="24"/>
    </w:rPr>
  </w:style>
  <w:style w:type="character" w:customStyle="1" w:styleId="Nadpis7Char">
    <w:name w:val="Nadpis 7 Char"/>
    <w:basedOn w:val="Standardnpsmoodstavce"/>
    <w:link w:val="Nadpis7"/>
    <w:uiPriority w:val="9"/>
    <w:rsid w:val="003077A8"/>
    <w:rPr>
      <w:rFonts w:asciiTheme="majorHAnsi" w:eastAsiaTheme="majorEastAsia" w:hAnsiTheme="majorHAnsi" w:cstheme="majorBidi"/>
      <w:b/>
      <w:bCs/>
      <w:color w:val="4D160F" w:themeColor="accent2" w:themeShade="80"/>
      <w:sz w:val="22"/>
      <w:szCs w:val="22"/>
    </w:rPr>
  </w:style>
  <w:style w:type="character" w:customStyle="1" w:styleId="Nadpis8Char">
    <w:name w:val="Nadpis 8 Char"/>
    <w:basedOn w:val="Standardnpsmoodstavce"/>
    <w:link w:val="Nadpis8"/>
    <w:uiPriority w:val="9"/>
    <w:rsid w:val="003077A8"/>
    <w:rPr>
      <w:rFonts w:asciiTheme="majorHAnsi" w:eastAsiaTheme="majorEastAsia" w:hAnsiTheme="majorHAnsi" w:cstheme="majorBidi"/>
      <w:color w:val="4D160F" w:themeColor="accent2" w:themeShade="80"/>
      <w:sz w:val="22"/>
      <w:szCs w:val="22"/>
    </w:rPr>
  </w:style>
  <w:style w:type="character" w:customStyle="1" w:styleId="Nadpis9Char">
    <w:name w:val="Nadpis 9 Char"/>
    <w:basedOn w:val="Standardnpsmoodstavce"/>
    <w:link w:val="Nadpis9"/>
    <w:uiPriority w:val="9"/>
    <w:rsid w:val="003077A8"/>
    <w:rPr>
      <w:rFonts w:asciiTheme="majorHAnsi" w:eastAsiaTheme="majorEastAsia" w:hAnsiTheme="majorHAnsi" w:cstheme="majorBidi"/>
      <w:i/>
      <w:iCs/>
      <w:color w:val="4D160F" w:themeColor="accent2" w:themeShade="80"/>
      <w:sz w:val="22"/>
      <w:szCs w:val="22"/>
    </w:rPr>
  </w:style>
  <w:style w:type="character" w:styleId="Zdraznnintenzivn">
    <w:name w:val="Intense Emphasis"/>
    <w:basedOn w:val="Zdraznn"/>
    <w:uiPriority w:val="21"/>
    <w:qFormat/>
    <w:rsid w:val="000C3701"/>
    <w:rPr>
      <w:rFonts w:cstheme="minorHAnsi"/>
      <w:b/>
      <w:bCs/>
      <w:i/>
      <w:iCs/>
      <w:color w:val="9B2D1F" w:themeColor="accent2"/>
    </w:rPr>
  </w:style>
  <w:style w:type="character" w:styleId="Odkazjemn">
    <w:name w:val="Subtle Reference"/>
    <w:basedOn w:val="Standardnpsmoodstavce"/>
    <w:uiPriority w:val="31"/>
    <w:qFormat/>
    <w:rsid w:val="003077A8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Odkazintenzivn">
    <w:name w:val="Intense Reference"/>
    <w:basedOn w:val="Standardnpsmoodstavce"/>
    <w:uiPriority w:val="32"/>
    <w:qFormat/>
    <w:rsid w:val="003077A8"/>
    <w:rPr>
      <w:b/>
      <w:bCs/>
      <w:caps w:val="0"/>
      <w:smallCaps/>
      <w:color w:val="auto"/>
      <w:spacing w:val="0"/>
      <w:u w:val="single"/>
    </w:rPr>
  </w:style>
  <w:style w:type="character" w:styleId="Nzevknihy">
    <w:name w:val="Book Title"/>
    <w:basedOn w:val="Standardnpsmoodstavce"/>
    <w:uiPriority w:val="33"/>
    <w:qFormat/>
    <w:rsid w:val="003077A8"/>
    <w:rPr>
      <w:b/>
      <w:bCs/>
      <w:caps w:val="0"/>
      <w:smallCaps/>
      <w:spacing w:val="0"/>
    </w:rPr>
  </w:style>
  <w:style w:type="character" w:customStyle="1" w:styleId="TextbublinyChar">
    <w:name w:val="Text bubliny Char"/>
    <w:basedOn w:val="Standardnpsmoodstavce"/>
    <w:link w:val="Textbubliny"/>
    <w:uiPriority w:val="99"/>
    <w:rsid w:val="00973EA7"/>
    <w:rPr>
      <w:rFonts w:ascii="Tahoma" w:hAnsi="Tahoma" w:cs="Tahoma"/>
      <w:sz w:val="16"/>
      <w:szCs w:val="16"/>
    </w:rPr>
  </w:style>
  <w:style w:type="character" w:customStyle="1" w:styleId="ZhlavChar">
    <w:name w:val="Záhlaví Char"/>
    <w:basedOn w:val="Standardnpsmoodstavce"/>
    <w:link w:val="Zhlav"/>
    <w:rsid w:val="00973EA7"/>
  </w:style>
  <w:style w:type="table" w:styleId="Mkatabulky">
    <w:name w:val="Table Grid"/>
    <w:basedOn w:val="Normlntabulka"/>
    <w:uiPriority w:val="59"/>
    <w:rsid w:val="00973EA7"/>
    <w:pPr>
      <w:spacing w:after="0" w:line="240" w:lineRule="auto"/>
    </w:pPr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ormln"/>
    <w:link w:val="Styl1Char"/>
    <w:uiPriority w:val="99"/>
    <w:rsid w:val="00973EA7"/>
    <w:pPr>
      <w:numPr>
        <w:numId w:val="3"/>
      </w:numPr>
      <w:autoSpaceDE w:val="0"/>
      <w:autoSpaceDN w:val="0"/>
      <w:adjustRightInd w:val="0"/>
      <w:spacing w:line="360" w:lineRule="auto"/>
      <w:ind w:left="714" w:hanging="357"/>
    </w:pPr>
    <w:rPr>
      <w:rFonts w:ascii="Times New Roman" w:eastAsia="Times New Roman" w:hAnsi="Times New Roman" w:cs="Times New Roman"/>
      <w:b/>
      <w:sz w:val="28"/>
      <w:szCs w:val="20"/>
      <w:u w:val="single"/>
    </w:rPr>
  </w:style>
  <w:style w:type="character" w:customStyle="1" w:styleId="Styl1Char">
    <w:name w:val="Styl1 Char"/>
    <w:link w:val="Styl1"/>
    <w:uiPriority w:val="99"/>
    <w:locked/>
    <w:rsid w:val="00973EA7"/>
    <w:rPr>
      <w:rFonts w:ascii="Times New Roman" w:eastAsia="Times New Roman" w:hAnsi="Times New Roman" w:cs="Times New Roman"/>
      <w:b/>
      <w:sz w:val="28"/>
      <w:szCs w:val="20"/>
      <w:u w:val="single"/>
    </w:rPr>
  </w:style>
  <w:style w:type="paragraph" w:customStyle="1" w:styleId="-odrka">
    <w:name w:val="- odrážka"/>
    <w:basedOn w:val="Normln"/>
    <w:autoRedefine/>
    <w:uiPriority w:val="99"/>
    <w:rsid w:val="00973EA7"/>
    <w:pPr>
      <w:numPr>
        <w:numId w:val="4"/>
      </w:numPr>
      <w:tabs>
        <w:tab w:val="left" w:pos="-709"/>
        <w:tab w:val="left" w:pos="1440"/>
      </w:tabs>
      <w:autoSpaceDE w:val="0"/>
      <w:autoSpaceDN w:val="0"/>
      <w:adjustRightInd w:val="0"/>
      <w:spacing w:line="240" w:lineRule="auto"/>
    </w:pPr>
    <w:rPr>
      <w:rFonts w:ascii="Times New Roman" w:eastAsia="Times New Roman" w:hAnsi="Times New Roman" w:cs="Times New Roman"/>
      <w:bCs/>
      <w:spacing w:val="-3"/>
      <w:kern w:val="36"/>
      <w:sz w:val="24"/>
      <w:szCs w:val="24"/>
    </w:rPr>
  </w:style>
  <w:style w:type="character" w:customStyle="1" w:styleId="varianta">
    <w:name w:val="varianta"/>
    <w:basedOn w:val="Standardnpsmoodstavce"/>
    <w:rsid w:val="00973E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832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8238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34568">
              <w:marLeft w:val="0"/>
              <w:marRight w:val="0"/>
              <w:marTop w:val="360"/>
              <w:marBottom w:val="51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66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53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2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0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89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4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26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2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25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54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5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54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4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5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7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48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27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9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1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9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89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5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4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24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92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744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83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04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889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87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8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94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914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010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13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9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422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4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17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51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14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06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347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29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98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44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696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571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043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43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40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32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05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946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415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799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056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86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007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047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720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951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64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083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29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86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46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317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728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30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74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967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300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168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80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7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38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371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507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909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26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8070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70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99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548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028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92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73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862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4254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92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243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229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849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933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706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30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09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228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32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96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618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118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324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564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57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702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098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4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248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515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659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9947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22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443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17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999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89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40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39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751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380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761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50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005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49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658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29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8262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75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54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40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944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7308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734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101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1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62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819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500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17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6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41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884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00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603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03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38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45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5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897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984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985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69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14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75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538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750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17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8221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27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239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144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862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63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464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773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167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16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17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24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01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4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182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498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919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062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967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1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09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566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955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572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003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835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301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439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21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010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01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63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11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75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677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687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941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12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82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8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009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417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69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01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32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06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717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499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236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624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45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810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041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74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12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942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482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48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349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24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201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387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4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07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00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057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901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18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143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32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8182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643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34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53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6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21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3766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16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560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081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05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08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308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166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67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7958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1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79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36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69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72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26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997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277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02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153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341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4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84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311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81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48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235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861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98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868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770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043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508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48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569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6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2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42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6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6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4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1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20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3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3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6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00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580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3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23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86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19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8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7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93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44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24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2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75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4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43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7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08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10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719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76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65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101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700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00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515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141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41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2266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85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942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84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949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5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756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367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44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88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16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219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49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964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744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91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247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961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23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08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44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666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540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2938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507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356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279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7643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91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65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09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8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533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405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87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75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995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91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318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553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371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844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010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797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762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2150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283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75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29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53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72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8988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756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27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21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47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626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3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63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75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261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245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64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604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504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559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14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56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536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4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55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294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915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660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08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01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939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254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342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47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70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298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3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68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03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401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98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89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075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01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51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57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501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171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20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74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83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19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89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900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209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53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15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54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477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33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80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51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76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37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857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72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58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36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24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563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58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434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657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318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282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10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22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95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048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707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509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831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19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25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18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46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63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20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23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318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444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607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18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08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043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12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35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95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050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75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201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9713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831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22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266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543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62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97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99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67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87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078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79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364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932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6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2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90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0263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62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0094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71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60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45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231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99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777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428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868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32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76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018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649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5163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77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7784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6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465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12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05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369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11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026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64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53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3188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18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823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86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95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22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810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00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5315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684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959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58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832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06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39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02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88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41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78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34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08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40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57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31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44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229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65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2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97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656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047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785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711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41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138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11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88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04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399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397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44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253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42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670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59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41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0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82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74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5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89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0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18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7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348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0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14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75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7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498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85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696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047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0600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061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215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2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33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92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0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148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08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55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97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407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37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535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1856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71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60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117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5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361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081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986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53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850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337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96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974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8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28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301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8727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05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340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485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028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420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814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290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759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182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847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551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394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09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951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384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290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368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824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326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103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248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014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70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990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61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8867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109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7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12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92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59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59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444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396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18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765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9760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950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105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249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99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05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96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618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243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61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41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848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41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57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274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09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18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817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13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96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694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33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224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199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87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50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472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9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006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93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46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857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94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81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93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365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0921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05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3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73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64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49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50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283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856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76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84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28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957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3288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41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629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35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339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4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12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66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69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540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27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918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97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55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75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7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1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59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823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8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08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54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55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38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52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3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4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2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36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60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3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80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7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5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94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3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2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469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6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9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3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524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74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83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23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33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9508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88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75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2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166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567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1955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613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73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7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321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520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701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81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946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9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399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94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943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186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854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979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41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907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946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720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523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689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768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748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40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10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295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210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634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095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40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407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47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5331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7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43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22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386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912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76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238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0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52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4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782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89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686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19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31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07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736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28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35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3285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095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49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910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883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85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87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8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044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31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19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8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483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56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38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215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66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61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138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88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06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43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405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800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45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65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370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858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941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29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79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03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88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616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2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55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362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804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30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530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64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73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342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2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88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77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85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44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58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04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53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230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1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83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217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80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905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8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742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319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09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801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72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51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397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78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6762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159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564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45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69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157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703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51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2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9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8649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64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319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6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733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471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15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44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79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70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3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294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21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77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13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57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59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04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79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10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42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6644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874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440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34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450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067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23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05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303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266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35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027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82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47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071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542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731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123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514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5753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851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83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0413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709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92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4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495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632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845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9823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65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437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358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721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622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26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982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95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93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87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58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0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81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80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30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976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379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119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25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2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88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78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22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71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7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4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13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734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44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384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7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9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58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71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62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47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36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09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901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572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627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05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860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27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218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608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2540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25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629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230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03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126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90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457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97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240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752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323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95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8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9130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83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188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45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6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033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4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4221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17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858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960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283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6260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89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765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901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98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032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620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104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122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51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5103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694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268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21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89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036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06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730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85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6166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636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4876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00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02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34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31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68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914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88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27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42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83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14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0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905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066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27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710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90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346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471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90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485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832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587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060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608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91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06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08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393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43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853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350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20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449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20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328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874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875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751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45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500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82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9580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95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03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878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255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20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5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390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74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405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2633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15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237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97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940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85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74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7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9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902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762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036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490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258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965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638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243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295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204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86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758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54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37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225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542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462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8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285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69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931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676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066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567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44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026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66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19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979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08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30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16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522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105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74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064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73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84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963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137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728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96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89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373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77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4454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39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89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111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034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813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940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7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18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01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450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7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265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879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17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621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845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90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9026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6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1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73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41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5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24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72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45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1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018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55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00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0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43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02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3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00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430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395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208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03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798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04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963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77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48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708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41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674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33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448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8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5804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767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501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232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55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501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62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27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3444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532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04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104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30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32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57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5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73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328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09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376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9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348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61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79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1546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3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1108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07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475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33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4542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00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7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779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5862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6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45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62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935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86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481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988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306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18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632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68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50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4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41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248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478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771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158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00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864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415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435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09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734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586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63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41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924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56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750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287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813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95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742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221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158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56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344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410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0597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566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3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74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425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53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80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390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80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85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0061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948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4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3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5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1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06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52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2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69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6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40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612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44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24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6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5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086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83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514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48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0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90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3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870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80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92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596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53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024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487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358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78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202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90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3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648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467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864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133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514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750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209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257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697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70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3359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88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629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58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180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10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61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904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3577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4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95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0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507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505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19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491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94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99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654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5978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629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133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5197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8642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632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104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70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793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773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503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372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54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3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41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4798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825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64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34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4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67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32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112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27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8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46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8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70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55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0345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16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869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543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048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56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788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043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208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537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480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99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92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272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241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715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215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476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467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97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11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33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8432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5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732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66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618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585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21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481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8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177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102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248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37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392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627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14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5634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02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099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045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612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61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0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351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4124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554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523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87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074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53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08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85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92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10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382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193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80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000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21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526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71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3071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320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912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878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69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73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095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117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518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002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01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204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247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256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96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305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92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173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29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465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80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9969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09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351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52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25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91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03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93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36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861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931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729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462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543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673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72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0617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512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4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616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899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7914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488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575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428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28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29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35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79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3938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5631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99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59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2982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420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621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887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434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1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149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482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8558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28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4893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6783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020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2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897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13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744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36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876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635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338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1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2200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06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7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8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9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05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0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63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68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9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30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487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1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29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284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145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259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001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072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2321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311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81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8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54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119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28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36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21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20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11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50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459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291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450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284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4709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33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72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53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172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3161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426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81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01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493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385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657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670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230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04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70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704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89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812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64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156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56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649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361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667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302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589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711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545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867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43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20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559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83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712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683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1926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8574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812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4671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81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7892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99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93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524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029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9027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492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476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923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00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69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38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3481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41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55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714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15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43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609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72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49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61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820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5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42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81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762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10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946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52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652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51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56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84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6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367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429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680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6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888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48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07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34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685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919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1752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08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576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0464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01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296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23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01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937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40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40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26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996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17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86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75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6498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62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88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33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888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911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651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033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16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4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9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48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48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79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3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5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6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8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12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0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19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69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48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24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43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5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92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6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4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837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60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6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16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1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284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24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5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3976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3925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62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1478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25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5432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350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75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489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99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858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523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77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6280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28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125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42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947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0354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05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85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121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08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049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8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841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18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935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459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6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6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9744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568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436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0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017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83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493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6270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975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5556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7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89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933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13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39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140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88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1578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624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872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467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9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72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470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6082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353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604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219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289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876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73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53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963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23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21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18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649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691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679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262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1340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5004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004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579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850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98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1896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49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416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97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4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808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5944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9706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68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826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63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22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66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52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964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89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45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57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221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312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38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21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338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45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088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9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4159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28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106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840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21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672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486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488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867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84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64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3314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379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47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12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183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9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43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158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8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88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169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10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20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56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412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82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27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861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3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407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72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1550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47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9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228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640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91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055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331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641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01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392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36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333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065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161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21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24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8216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0673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249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065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40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43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10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29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6614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0305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1277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465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07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783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10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815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235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52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7417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1349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289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9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4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8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768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442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08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78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87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72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03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814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887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50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709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979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679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3547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453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522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679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249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596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08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564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384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58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2425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45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2350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246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81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7756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68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73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243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167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567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033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116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81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6692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865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51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838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49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7462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1125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898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07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850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640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958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82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1073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9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9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89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473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515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941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065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25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29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682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721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59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022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538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867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1111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233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740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9121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81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63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7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0043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143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071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453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207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708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8870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85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253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46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01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05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5719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742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96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161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1658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66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6976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421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471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7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242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150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137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0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598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7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5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9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042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01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39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63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79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53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94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35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518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56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87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3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534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35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420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86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316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710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654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50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57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44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02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847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590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090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70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8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91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80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203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21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839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1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0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4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2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25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6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2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09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7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55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68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49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42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16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83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37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97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032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49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50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07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786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006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63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32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275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68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6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32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838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3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61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65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61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05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6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92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18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61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7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01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69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988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28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7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671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73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7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16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6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35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2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69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13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84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59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855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1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07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4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569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47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2421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867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130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324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680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646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41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8755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689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159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710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47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940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4596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768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23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398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992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8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417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99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2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22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71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914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271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705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17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412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920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5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327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53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319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706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831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29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9702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188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18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669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76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3928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5069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440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593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143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889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4164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93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78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865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768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015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250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782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396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6630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13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652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48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039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44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25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565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11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6750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474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02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645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658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74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79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580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53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998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258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4727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7539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254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693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3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105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97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71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20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6784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85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9571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96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996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78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41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80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932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252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336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06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26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13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6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44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82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44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815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476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3636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907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550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251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230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0327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749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916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3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931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643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8607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34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28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103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6882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120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1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823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48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91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89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32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87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2818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863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180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765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19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80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108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272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101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03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461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580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13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65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07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59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454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34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46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1280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246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817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976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834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157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99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6522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79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774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43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86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014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170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097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60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170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757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180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35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663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6612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3278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8863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6659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060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5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1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98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158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7356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3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8689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61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462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89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27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00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83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269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608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585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6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771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2755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201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313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876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8267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154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12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13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0712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144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500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72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223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11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90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8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588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32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37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03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838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27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7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738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188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72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9445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734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47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21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09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45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4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3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82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09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4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0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6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3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9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00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38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8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842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5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43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29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7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74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929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94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177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760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8004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111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041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37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73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38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65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1812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129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3096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30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27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78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36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98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42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88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97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48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1006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204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767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1822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200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5415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7113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451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10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1091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60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6839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905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065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182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449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027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49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731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351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17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610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807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550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287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838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316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80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46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773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6903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01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364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57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22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123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18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36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8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55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3712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984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400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847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31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125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73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9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750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72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079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830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995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7090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153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9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030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523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111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974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71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41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54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266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7905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1618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3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605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022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08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188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1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968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17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285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600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823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07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91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00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7675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26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699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35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130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8980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250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374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836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53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115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845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71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70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503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89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23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269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428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300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167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5477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98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579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460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09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557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598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539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427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971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4523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27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24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98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772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862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9795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447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838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09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0862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9256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18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77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8167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155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654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59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717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3014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5880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582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94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40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4743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106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4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733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20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74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9177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017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788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71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104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3687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727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216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529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905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1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480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26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9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830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3513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2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152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35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3781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31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342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835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69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69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960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357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743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8020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4684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899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20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447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01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118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6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323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22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606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441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5382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313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775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91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915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487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525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8540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893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07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6304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68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31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82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45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653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3366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406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410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347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65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84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89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397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84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96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096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14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17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733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535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084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35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99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16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4521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88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1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03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685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65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3498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931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554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1783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550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8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18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94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23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6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41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185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5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22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3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3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629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57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89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1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4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92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12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4142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655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26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339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6236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94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006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3826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775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771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87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028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879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265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920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25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5297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199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964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89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2024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19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02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571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185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364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5733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238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295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48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687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70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75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586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04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37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8353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983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5850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516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3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153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066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07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0138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3725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03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234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28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37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8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89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84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653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252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352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44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027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25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0852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183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506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635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04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90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2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516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75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9942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143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00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66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749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906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110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431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629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455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30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1581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39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57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066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573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0518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372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811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60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198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36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283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07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328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512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252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46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268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4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748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426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02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766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88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94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9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01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77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559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10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099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6952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69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894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453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0828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338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918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86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4374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79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6072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444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10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154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62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4389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6157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4096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18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3083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83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904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504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01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150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456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2879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902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90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361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24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29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9375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49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807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504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253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055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516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4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78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593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70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2643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127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4968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794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347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351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0962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047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54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644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432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101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373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90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4527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977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03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7242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860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638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772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234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21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686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612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21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023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57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087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777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625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48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162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718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9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82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62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18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28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1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685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111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10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481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18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605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23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32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25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9544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469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3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962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45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189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79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45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22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755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303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57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07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61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21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202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2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8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4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7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362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99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32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36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2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72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40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816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71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1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88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0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18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713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52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77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56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9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3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4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38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9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511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9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6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76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62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05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59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41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2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05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370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97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52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180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7393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64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5739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522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32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503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790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42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213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7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23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126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7626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33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032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8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6241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192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583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82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852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61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1729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266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0972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607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489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853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0126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551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7938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020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02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267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81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938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93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137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90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07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147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815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768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969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523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357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178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94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207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37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239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941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5085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19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5086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97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041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2973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75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61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42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403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70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7384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1397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93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339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769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595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1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26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45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158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5685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668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5414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301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69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070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9026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52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642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6066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8929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389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1450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464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77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79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328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00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5202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666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982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684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246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941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990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5500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593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5059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602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2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0209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372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414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624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959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4138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345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802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048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642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72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309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2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91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308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882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8890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548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94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77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9905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0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49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653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6752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909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038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7427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293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877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500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94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34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495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30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410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6036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15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81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2818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245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1261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820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1086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16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60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972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93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893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558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566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7825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24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78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198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7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07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777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10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712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616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816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67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525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785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717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23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02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61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335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33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016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862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0174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412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137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26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231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117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1362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080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892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709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102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769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202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916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278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0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3566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380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038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945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72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19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942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974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19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1132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1718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99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851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63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3991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898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15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420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470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6418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7270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6417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61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736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692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30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1268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3162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460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422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65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6464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369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96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718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60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30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197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32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2354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0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0634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248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911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992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98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878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89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156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744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2707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407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3335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503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43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39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05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567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78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06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69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014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192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03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59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904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532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7073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07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21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268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538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960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68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0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2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60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115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56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92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675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7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529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307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7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9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958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153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84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77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614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38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35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66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9799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731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970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407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68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83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950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3729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433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46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996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736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58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059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365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436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984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06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1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1755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9236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7337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65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06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06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36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559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26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568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29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976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6152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78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6982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88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6269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5541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421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8933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33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6898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249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89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33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33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018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843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427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6139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887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1379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73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704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7399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69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731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534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56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744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476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00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294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17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5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869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1896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68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2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950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611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012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437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538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3271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423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4838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8730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21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1759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544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976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46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503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707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727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69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495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599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81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632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782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1355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17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0241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722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7812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8335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0404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11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508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290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565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039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6678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312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65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6111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892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9471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463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6717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57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831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0719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44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139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7682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2903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559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77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56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104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64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66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993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7511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2046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440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141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26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8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274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22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74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0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9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6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2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365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304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76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960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277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37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7177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678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432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6010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134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694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57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058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217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327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958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270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46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31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16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33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047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270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9325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66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81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23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04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94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11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5654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472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13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713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9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619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39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714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444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99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61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73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786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525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91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755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294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7836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935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67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031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03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4000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813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616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661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514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017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087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654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503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198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822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481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9064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6345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1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84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81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837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5531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281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707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324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0413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7036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736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59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021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23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94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991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7755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51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593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219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284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197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318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25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52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766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16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64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2691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524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4830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637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823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9168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60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006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06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9519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30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8162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0665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8135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389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7949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60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85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24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23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27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998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73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03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9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20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601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470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72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814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058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0234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555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9699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313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59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721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109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810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634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88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738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527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22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5731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19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174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760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660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929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942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844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34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73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220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53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7858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904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127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95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377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8296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646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670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709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031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4912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829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85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397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134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23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6583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476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5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67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48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11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509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245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439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1154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928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08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193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13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892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867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9616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524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810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22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234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1155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7785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428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1641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546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68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1347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3021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2510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798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544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588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6446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4257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6533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59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068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740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4154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59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15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024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765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197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969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559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903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81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7108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664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407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867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826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952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883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72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465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3841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784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030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7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119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49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4400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680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489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07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272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7125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47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2518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5503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594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89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042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20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311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100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0469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753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6342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1389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31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925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03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0396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156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720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66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7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3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3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8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228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0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3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07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82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48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7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620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87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7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0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1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715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702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61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5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35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56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00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7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699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42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19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55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3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2721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97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472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32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8102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3054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4949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6837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7109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387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119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5309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916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18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815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23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6499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8194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973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333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32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932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9844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32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795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3942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578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774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000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547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30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7700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5521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14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5384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023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7433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515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1870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2144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646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764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442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619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579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215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155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701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257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491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5436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889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96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729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537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800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823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0482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07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120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6007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64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45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39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85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74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2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45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379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015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857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781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3741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9528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245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323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036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956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24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322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65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580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18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1003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529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2813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010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4592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3694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883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1380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245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601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25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93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8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23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1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421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65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65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7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056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294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271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09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7296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836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210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64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966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304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10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654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6154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9718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651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08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432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7409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903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748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12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22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154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21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6460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2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497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406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7261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123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038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743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2166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6237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00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4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502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222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8494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337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76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96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526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836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0666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63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7393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943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29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61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807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9357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348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479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980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835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772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54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1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187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980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194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58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989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15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26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208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52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564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973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3768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141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329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839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9053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2325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8344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09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20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404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7907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06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4605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919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838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393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127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222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2608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860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7297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294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17324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3466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693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5376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98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2412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299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062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5253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6176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42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325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30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4934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7386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68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357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262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6606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289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010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680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798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587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7302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939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152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0512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8375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072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800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5985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059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15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8325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80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127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7783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607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0160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6326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2486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239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876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0763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120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8915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37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60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80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225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379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722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724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7022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657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482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6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40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43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62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98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40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00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459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46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361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733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0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17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217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5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6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54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3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02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6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587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0090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4197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012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040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68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0767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4286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76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941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49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865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960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581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60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37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167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985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093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760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89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50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3111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39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8324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2621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3200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674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1137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188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870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40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6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9166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261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6010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855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0236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75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3608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0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1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8779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2666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424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822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852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654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2910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7802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219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462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02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00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563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469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869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862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14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032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369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2917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2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7605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07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378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039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993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303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76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772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576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1507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9759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5753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275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01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0556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934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432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502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19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81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3323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555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769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467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852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395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8607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3122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843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523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12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299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549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882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545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2561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556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0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745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002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203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954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049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92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415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350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5314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329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364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8230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200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14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42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3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2965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5600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041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3904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222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99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8506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480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9210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914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965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644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210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411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28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5323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439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585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88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8307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2258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08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90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162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24074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3400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6216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338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45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984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4005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036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527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955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65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154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91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556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750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522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072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0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567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666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5528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5582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0673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698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9310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0358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283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438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5158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516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5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365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60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90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022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006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958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41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14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804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363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453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1239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963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3427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05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7529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9175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2671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584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136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12545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329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6826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47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27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9140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276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646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890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094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0421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8098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877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4596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338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823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4912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2335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7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7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42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43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007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83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34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0680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4229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948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0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72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8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2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35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79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08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0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24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97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95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79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06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92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149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09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721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59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62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6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70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298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343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31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992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112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042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89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36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97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86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86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8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7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901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47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3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5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1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4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4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364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1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6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34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148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42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9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6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541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7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5" Type="http://schemas.openxmlformats.org/officeDocument/2006/relationships/settings" Target="settings.xml"/><Relationship Id="rId15" Type="http://schemas.openxmlformats.org/officeDocument/2006/relationships/hyperlink" Target="https://mestskymobiliar.cz/wp-content/uploads/2015/04/Litter-bin-Tubo-dimensions-1024x918.jpg" TargetMode="External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ranžovo-červená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2001-01-04T00:00:00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E36D430-45B7-4AC1-820F-17796F595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593</TotalTime>
  <Pages>11</Pages>
  <Words>2031</Words>
  <Characters>11989</Characters>
  <Application>Microsoft Office Word</Application>
  <DocSecurity>0</DocSecurity>
  <Lines>99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PARK U CIHELNY, IVANČICE, 1. etapa</vt:lpstr>
    </vt:vector>
  </TitlesOfParts>
  <Company>březen 2025</Company>
  <LinksUpToDate>false</LinksUpToDate>
  <CharactersWithSpaces>13993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PARK U CIHELNY, IVANČICE, 1. etapa</dc:title>
  <dc:subject>dokumentace pro výběr zhotovitele</dc:subject>
  <dc:creator>Ing. Jitka Vágnerová</dc:creator>
  <cp:keywords/>
  <dc:description/>
  <cp:lastModifiedBy>Jitka Vágnerová</cp:lastModifiedBy>
  <cp:revision>6</cp:revision>
  <cp:lastPrinted>2025-03-24T19:23:00Z</cp:lastPrinted>
  <dcterms:created xsi:type="dcterms:W3CDTF">2025-03-12T07:24:00Z</dcterms:created>
  <dcterms:modified xsi:type="dcterms:W3CDTF">2025-03-24T22:32:00Z</dcterms:modified>
</cp:coreProperties>
</file>